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27" w:rsidRPr="006931A2" w:rsidRDefault="00411627" w:rsidP="00411627">
      <w:pPr>
        <w:jc w:val="center"/>
        <w:rPr>
          <w:rFonts w:ascii="方正大标宋简体" w:eastAsia="方正大标宋简体"/>
          <w:b/>
          <w:sz w:val="44"/>
          <w:szCs w:val="44"/>
        </w:rPr>
      </w:pPr>
      <w:r w:rsidRPr="006931A2">
        <w:rPr>
          <w:rFonts w:ascii="方正大标宋简体" w:eastAsia="方正大标宋简体" w:hint="eastAsia"/>
          <w:b/>
          <w:sz w:val="44"/>
          <w:szCs w:val="44"/>
        </w:rPr>
        <w:t>东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南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大</w:t>
      </w:r>
      <w:r w:rsidRPr="006931A2">
        <w:rPr>
          <w:rFonts w:ascii="方正大标宋简体" w:eastAsia="方正大标宋简体"/>
          <w:b/>
          <w:sz w:val="44"/>
          <w:szCs w:val="44"/>
        </w:rPr>
        <w:t xml:space="preserve"> 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学</w:t>
      </w:r>
    </w:p>
    <w:p w:rsidR="00411627" w:rsidRPr="006931A2" w:rsidRDefault="00411627" w:rsidP="00411627">
      <w:pPr>
        <w:jc w:val="center"/>
        <w:rPr>
          <w:rFonts w:ascii="方正大标宋简体" w:eastAsia="方正大标宋简体"/>
          <w:b/>
          <w:sz w:val="44"/>
          <w:szCs w:val="44"/>
        </w:rPr>
      </w:pPr>
      <w:r>
        <w:rPr>
          <w:rFonts w:ascii="方正大标宋简体" w:eastAsia="方正大标宋简体" w:hint="eastAsia"/>
          <w:b/>
          <w:sz w:val="44"/>
          <w:szCs w:val="44"/>
        </w:rPr>
        <w:t>中文授课本科国际学生</w:t>
      </w:r>
      <w:r w:rsidRPr="006931A2">
        <w:rPr>
          <w:rFonts w:ascii="方正大标宋简体" w:eastAsia="方正大标宋简体" w:hint="eastAsia"/>
          <w:b/>
          <w:sz w:val="44"/>
          <w:szCs w:val="44"/>
        </w:rPr>
        <w:t>教务指南</w:t>
      </w:r>
    </w:p>
    <w:p w:rsidR="00411627" w:rsidRPr="00260BF3" w:rsidRDefault="00411627" w:rsidP="00411627">
      <w:pPr>
        <w:jc w:val="center"/>
        <w:rPr>
          <w:rFonts w:ascii="方正大标宋简体" w:eastAsia="方正大标宋简体"/>
          <w:sz w:val="32"/>
          <w:szCs w:val="32"/>
        </w:rPr>
      </w:pPr>
    </w:p>
    <w:p w:rsidR="00411627" w:rsidRPr="00260BF3" w:rsidRDefault="00411627" w:rsidP="00411627">
      <w:pPr>
        <w:numPr>
          <w:ilvl w:val="0"/>
          <w:numId w:val="1"/>
        </w:numPr>
        <w:rPr>
          <w:b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基本信息</w:t>
      </w:r>
    </w:p>
    <w:p w:rsidR="00411627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海外教育学院教务办公室办公地点及联系方式</w:t>
      </w:r>
    </w:p>
    <w:p w:rsidR="00411627" w:rsidRDefault="00411627" w:rsidP="00411627">
      <w:pPr>
        <w:ind w:left="840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办公地点：东南大学四牌楼校区海外教育学院</w:t>
      </w:r>
      <w:r>
        <w:rPr>
          <w:rFonts w:ascii="宋体" w:cs="宋体"/>
          <w:b/>
          <w:kern w:val="0"/>
          <w:sz w:val="30"/>
          <w:szCs w:val="30"/>
        </w:rPr>
        <w:t>403</w:t>
      </w:r>
      <w:r>
        <w:rPr>
          <w:rFonts w:ascii="宋体" w:cs="宋体" w:hint="eastAsia"/>
          <w:b/>
          <w:kern w:val="0"/>
          <w:sz w:val="30"/>
          <w:szCs w:val="30"/>
        </w:rPr>
        <w:t>办公室</w:t>
      </w:r>
    </w:p>
    <w:p w:rsidR="00411627" w:rsidRDefault="00411627" w:rsidP="00411627">
      <w:pPr>
        <w:ind w:firstLineChars="300" w:firstLine="904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 w:hint="eastAsia"/>
          <w:b/>
          <w:kern w:val="0"/>
          <w:sz w:val="30"/>
          <w:szCs w:val="30"/>
        </w:rPr>
        <w:t>电话：</w:t>
      </w:r>
      <w:r>
        <w:rPr>
          <w:rFonts w:ascii="宋体" w:cs="宋体"/>
          <w:b/>
          <w:kern w:val="0"/>
          <w:sz w:val="30"/>
          <w:szCs w:val="30"/>
        </w:rPr>
        <w:t xml:space="preserve">025-83792663  </w:t>
      </w:r>
      <w:r>
        <w:rPr>
          <w:rFonts w:ascii="宋体" w:cs="宋体" w:hint="eastAsia"/>
          <w:b/>
          <w:kern w:val="0"/>
          <w:sz w:val="30"/>
          <w:szCs w:val="30"/>
        </w:rPr>
        <w:t>网址：</w:t>
      </w:r>
      <w:r>
        <w:rPr>
          <w:rFonts w:ascii="宋体" w:cs="宋体"/>
          <w:b/>
          <w:kern w:val="0"/>
          <w:sz w:val="30"/>
          <w:szCs w:val="30"/>
        </w:rPr>
        <w:t>cis.seu.edu.cn</w:t>
      </w:r>
    </w:p>
    <w:p w:rsidR="00411627" w:rsidRDefault="00411627" w:rsidP="00411627">
      <w:pPr>
        <w:ind w:firstLineChars="250" w:firstLine="753"/>
        <w:jc w:val="left"/>
        <w:rPr>
          <w:rFonts w:ascii="宋体" w:cs="宋体"/>
          <w:b/>
          <w:kern w:val="0"/>
          <w:sz w:val="30"/>
          <w:szCs w:val="30"/>
        </w:rPr>
      </w:pPr>
      <w:r>
        <w:rPr>
          <w:rFonts w:ascii="宋体" w:cs="宋体"/>
          <w:b/>
          <w:kern w:val="0"/>
          <w:sz w:val="30"/>
          <w:szCs w:val="30"/>
        </w:rPr>
        <w:t xml:space="preserve"> </w:t>
      </w:r>
      <w:r>
        <w:rPr>
          <w:rFonts w:ascii="宋体" w:cs="宋体" w:hint="eastAsia"/>
          <w:b/>
          <w:kern w:val="0"/>
          <w:sz w:val="30"/>
          <w:szCs w:val="30"/>
        </w:rPr>
        <w:t>邮箱：</w:t>
      </w:r>
      <w:hyperlink r:id="rId5" w:history="1">
        <w:r w:rsidRPr="00EB113E">
          <w:rPr>
            <w:rStyle w:val="a4"/>
            <w:rFonts w:ascii="宋体" w:cs="宋体"/>
            <w:b/>
            <w:kern w:val="0"/>
            <w:sz w:val="30"/>
            <w:szCs w:val="30"/>
          </w:rPr>
          <w:t>academic403@pub.seu.edu.cn</w:t>
        </w:r>
      </w:hyperlink>
    </w:p>
    <w:p w:rsidR="00411627" w:rsidRPr="00F20BFF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教务处网页</w:t>
      </w:r>
    </w:p>
    <w:p w:rsidR="00411627" w:rsidRPr="00F20BFF" w:rsidRDefault="00411627" w:rsidP="00411627">
      <w:pPr>
        <w:autoSpaceDE w:val="0"/>
        <w:ind w:leftChars="200" w:left="420" w:firstLineChars="400" w:firstLine="840"/>
        <w:jc w:val="left"/>
        <w:rPr>
          <w:rFonts w:ascii="宋体" w:cs="宋体"/>
          <w:kern w:val="0"/>
          <w:sz w:val="30"/>
          <w:szCs w:val="30"/>
        </w:rPr>
      </w:pPr>
      <w:hyperlink r:id="rId6" w:history="1">
        <w:r w:rsidRPr="00F20BFF">
          <w:rPr>
            <w:rStyle w:val="a4"/>
            <w:sz w:val="30"/>
            <w:szCs w:val="30"/>
          </w:rPr>
          <w:t>http://jwc.seu.edu.cn/</w:t>
        </w:r>
      </w:hyperlink>
    </w:p>
    <w:p w:rsidR="00411627" w:rsidRPr="00327877" w:rsidRDefault="00411627" w:rsidP="00411627">
      <w:pPr>
        <w:ind w:left="420"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198120</wp:posOffset>
            </wp:positionV>
            <wp:extent cx="6057900" cy="5070475"/>
            <wp:effectExtent l="19050" t="0" r="0" b="0"/>
            <wp:wrapSquare wrapText="bothSides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7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627" w:rsidRPr="00260BF3" w:rsidRDefault="00411627" w:rsidP="00411627">
      <w:pPr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numPr>
          <w:ilvl w:val="1"/>
          <w:numId w:val="1"/>
        </w:numPr>
        <w:jc w:val="left"/>
        <w:rPr>
          <w:b/>
          <w:sz w:val="30"/>
          <w:szCs w:val="30"/>
        </w:rPr>
      </w:pPr>
      <w:r w:rsidRPr="00F20BFF">
        <w:rPr>
          <w:rFonts w:hint="eastAsia"/>
          <w:b/>
          <w:sz w:val="30"/>
          <w:szCs w:val="30"/>
        </w:rPr>
        <w:t>各院系教务老师联系方式及办公地点</w:t>
      </w:r>
    </w:p>
    <w:p w:rsidR="00411627" w:rsidRDefault="00411627" w:rsidP="00411627">
      <w:pPr>
        <w:spacing w:line="240" w:lineRule="exact"/>
        <w:ind w:left="420"/>
        <w:jc w:val="left"/>
        <w:rPr>
          <w:b/>
          <w:sz w:val="30"/>
          <w:szCs w:val="30"/>
        </w:rPr>
      </w:pPr>
    </w:p>
    <w:p w:rsidR="00411627" w:rsidRPr="009E376A" w:rsidRDefault="00411627" w:rsidP="00411627">
      <w:pPr>
        <w:spacing w:line="240" w:lineRule="exact"/>
        <w:ind w:left="420"/>
        <w:jc w:val="left"/>
        <w:rPr>
          <w:b/>
          <w:sz w:val="30"/>
          <w:szCs w:val="30"/>
        </w:rPr>
      </w:pPr>
    </w:p>
    <w:tbl>
      <w:tblPr>
        <w:tblW w:w="11003" w:type="dxa"/>
        <w:tblInd w:w="-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0"/>
        <w:gridCol w:w="1163"/>
        <w:gridCol w:w="1891"/>
        <w:gridCol w:w="2798"/>
        <w:gridCol w:w="2043"/>
        <w:gridCol w:w="1158"/>
      </w:tblGrid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60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院</w:t>
            </w:r>
            <w:r w:rsidRPr="009E376A">
              <w:rPr>
                <w:b/>
                <w:sz w:val="28"/>
                <w:szCs w:val="28"/>
              </w:rPr>
              <w:t xml:space="preserve"> </w:t>
            </w:r>
            <w:r w:rsidRPr="009E376A">
              <w:rPr>
                <w:rFonts w:hint="eastAsia"/>
                <w:b/>
                <w:sz w:val="28"/>
                <w:szCs w:val="28"/>
              </w:rPr>
              <w:t>系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教务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助理</w:t>
            </w:r>
          </w:p>
        </w:tc>
        <w:tc>
          <w:tcPr>
            <w:tcW w:w="1891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办公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电话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工作校区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及办公地点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九龙湖教务大厅值班时间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值班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9E376A">
              <w:rPr>
                <w:rFonts w:hint="eastAsia"/>
                <w:b/>
                <w:sz w:val="28"/>
                <w:szCs w:val="28"/>
              </w:rPr>
              <w:t>地点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建筑学院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沈建化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83793033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四牌楼中大院</w:t>
            </w:r>
            <w:r>
              <w:rPr>
                <w:rFonts w:ascii="宋体" w:hAnsi="宋体" w:hint="eastAsia"/>
                <w:sz w:val="28"/>
                <w:szCs w:val="28"/>
              </w:rPr>
              <w:t>一楼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能源与环境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樊昭群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83794251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四牌楼动力楼三楼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周四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土木工程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王建梅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83790883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四牌楼逸夫建筑馆</w:t>
            </w:r>
            <w:r w:rsidRPr="009E376A">
              <w:rPr>
                <w:rFonts w:ascii="宋体" w:hAnsi="宋体"/>
                <w:sz w:val="28"/>
                <w:szCs w:val="28"/>
              </w:rPr>
              <w:t>1511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周一、周四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电子科学与工程学院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舒春玲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83792745-12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四牌楼电子学院行政楼</w:t>
            </w:r>
            <w:r w:rsidRPr="009E376A">
              <w:rPr>
                <w:rFonts w:ascii="宋体" w:hAnsi="宋体"/>
                <w:sz w:val="28"/>
                <w:szCs w:val="28"/>
              </w:rPr>
              <w:t>107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自动化学院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刘国辉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83795809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四牌楼中心楼二楼</w:t>
            </w:r>
            <w:r w:rsidRPr="009E376A">
              <w:rPr>
                <w:rFonts w:ascii="宋体" w:hAnsi="宋体"/>
                <w:sz w:val="28"/>
                <w:szCs w:val="28"/>
              </w:rPr>
              <w:t>216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生物科学与医学工程学院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林海音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83792749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四牌楼科技楼二楼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周三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电气工程学院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李静波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83791815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四牌楼动力楼</w:t>
            </w:r>
            <w:r w:rsidRPr="009E376A">
              <w:rPr>
                <w:rFonts w:ascii="宋体" w:hAnsi="宋体"/>
                <w:sz w:val="28"/>
                <w:szCs w:val="28"/>
              </w:rPr>
              <w:t>207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交通学院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张立</w:t>
            </w:r>
          </w:p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张华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83795128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原地校交通学院楼</w:t>
            </w:r>
            <w:r w:rsidRPr="009E376A">
              <w:rPr>
                <w:rFonts w:ascii="宋体" w:hAnsi="宋体"/>
                <w:sz w:val="28"/>
                <w:szCs w:val="28"/>
              </w:rPr>
              <w:t>206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周一，周五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lastRenderedPageBreak/>
              <w:t>仪器科学与工程学院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潘玮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83794156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四牌楼中心楼</w:t>
            </w:r>
            <w:r w:rsidRPr="009E376A">
              <w:rPr>
                <w:rFonts w:ascii="宋体" w:hAnsi="宋体"/>
                <w:sz w:val="28"/>
                <w:szCs w:val="28"/>
              </w:rPr>
              <w:t>318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学习科学中心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虞娟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83795664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四牌楼李文正楼三楼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周四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医学院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何道伟</w:t>
            </w:r>
          </w:p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朱怀刚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83272287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丁家桥基一楼一楼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公共卫生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张谦玉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83272398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丁家桥公卫楼一楼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周二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教五</w:t>
            </w:r>
            <w:r w:rsidRPr="009E376A">
              <w:rPr>
                <w:rFonts w:ascii="宋体" w:hAnsi="宋体"/>
                <w:sz w:val="28"/>
                <w:szCs w:val="28"/>
              </w:rPr>
              <w:t>101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机械工程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李晓燕</w:t>
            </w:r>
          </w:p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金传志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52090502-8313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九龙湖机械楼</w:t>
            </w:r>
            <w:r w:rsidRPr="009E376A">
              <w:rPr>
                <w:rFonts w:ascii="宋体" w:hAnsi="宋体"/>
                <w:sz w:val="28"/>
                <w:szCs w:val="28"/>
              </w:rPr>
              <w:t>313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信息科学与工程学院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杜新新</w:t>
            </w:r>
          </w:p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苗慧贤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</w:t>
            </w:r>
            <w:r>
              <w:rPr>
                <w:rFonts w:ascii="宋体" w:hAnsi="宋体"/>
                <w:b/>
                <w:sz w:val="24"/>
                <w:szCs w:val="24"/>
              </w:rPr>
              <w:t>9</w:t>
            </w:r>
            <w:r w:rsidRPr="00E12AB8">
              <w:rPr>
                <w:rFonts w:ascii="宋体" w:hAnsi="宋体"/>
                <w:b/>
                <w:sz w:val="24"/>
                <w:szCs w:val="24"/>
              </w:rPr>
              <w:t>1072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九龙湖纪忠楼</w:t>
            </w:r>
            <w:r w:rsidRPr="009E376A">
              <w:rPr>
                <w:rFonts w:ascii="宋体" w:hAnsi="宋体"/>
                <w:sz w:val="28"/>
                <w:szCs w:val="28"/>
              </w:rPr>
              <w:t>Y101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数学系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庞小丽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52090592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九龙湖图书馆</w:t>
            </w:r>
            <w:r w:rsidRPr="009E376A">
              <w:rPr>
                <w:rFonts w:ascii="宋体" w:hAnsi="宋体"/>
                <w:sz w:val="28"/>
                <w:szCs w:val="28"/>
              </w:rPr>
              <w:t>518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计算机科学与工程学院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洪小丽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52090870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九龙湖计算机楼</w:t>
            </w:r>
            <w:r w:rsidRPr="009E376A">
              <w:rPr>
                <w:rFonts w:ascii="宋体" w:hAnsi="宋体"/>
                <w:sz w:val="28"/>
                <w:szCs w:val="28"/>
              </w:rPr>
              <w:t>108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物理系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许克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52090601-8000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九龙湖田家炳楼二楼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003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lastRenderedPageBreak/>
              <w:t>材料科学与工程学院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孙峥嵘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52090676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九龙湖材料楼</w:t>
            </w:r>
            <w:r w:rsidRPr="009E376A">
              <w:rPr>
                <w:rFonts w:ascii="宋体" w:hAnsi="宋体"/>
                <w:sz w:val="28"/>
                <w:szCs w:val="28"/>
              </w:rPr>
              <w:t>512B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13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人文学院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黄前英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52090942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A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楼一楼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891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经济管理学院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朱殿明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赵志远</w:t>
            </w:r>
          </w:p>
          <w:p w:rsidR="00411627" w:rsidRPr="009E376A" w:rsidRDefault="00411627" w:rsidP="00AD2F9D">
            <w:pPr>
              <w:spacing w:line="44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李珣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52090770-723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九龙湖经管楼一楼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581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外国语学院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张文丽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52090811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九龙湖图书馆四楼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594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化学化工学院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胡爱江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52090623-6315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九龙湖化工楼三楼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594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艺术学院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唐泉泉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52091118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C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</w:t>
            </w:r>
            <w:r w:rsidRPr="009E376A">
              <w:rPr>
                <w:rFonts w:ascii="宋体" w:hAnsi="宋体"/>
                <w:sz w:val="28"/>
                <w:szCs w:val="28"/>
              </w:rPr>
              <w:t>314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581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法学院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王薇薇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52091156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九龙湖文科楼</w:t>
            </w:r>
            <w:r w:rsidRPr="009E376A">
              <w:rPr>
                <w:rFonts w:ascii="宋体" w:hAnsi="宋体"/>
                <w:sz w:val="28"/>
                <w:szCs w:val="28"/>
              </w:rPr>
              <w:t>B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楼四楼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594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吴健雄学院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苏玲俐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52090994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九龙湖金智楼</w:t>
            </w:r>
            <w:r w:rsidRPr="009E376A">
              <w:rPr>
                <w:rFonts w:ascii="宋体" w:hAnsi="宋体"/>
                <w:sz w:val="28"/>
                <w:szCs w:val="28"/>
              </w:rPr>
              <w:t>509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  <w:tr w:rsidR="00411627" w:rsidRPr="009E376A" w:rsidTr="00AD2F9D">
        <w:trPr>
          <w:trHeight w:val="317"/>
        </w:trPr>
        <w:tc>
          <w:tcPr>
            <w:tcW w:w="1950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软件学院</w:t>
            </w:r>
          </w:p>
        </w:tc>
        <w:tc>
          <w:tcPr>
            <w:tcW w:w="1163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徐少芸</w:t>
            </w:r>
          </w:p>
        </w:tc>
        <w:tc>
          <w:tcPr>
            <w:tcW w:w="1891" w:type="dxa"/>
          </w:tcPr>
          <w:p w:rsidR="00411627" w:rsidRPr="00E12AB8" w:rsidRDefault="00411627" w:rsidP="00AD2F9D">
            <w:pPr>
              <w:spacing w:line="70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E12AB8">
              <w:rPr>
                <w:rFonts w:ascii="宋体" w:hAnsi="宋体"/>
                <w:b/>
                <w:sz w:val="24"/>
                <w:szCs w:val="24"/>
              </w:rPr>
              <w:t>52090987</w:t>
            </w:r>
          </w:p>
        </w:tc>
        <w:tc>
          <w:tcPr>
            <w:tcW w:w="2798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九龙湖计算机楼</w:t>
            </w:r>
            <w:r w:rsidRPr="009E376A">
              <w:rPr>
                <w:rFonts w:ascii="宋体" w:hAnsi="宋体"/>
                <w:sz w:val="28"/>
                <w:szCs w:val="28"/>
              </w:rPr>
              <w:t>157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室</w:t>
            </w:r>
          </w:p>
        </w:tc>
        <w:tc>
          <w:tcPr>
            <w:tcW w:w="2043" w:type="dxa"/>
          </w:tcPr>
          <w:p w:rsidR="00411627" w:rsidRPr="009E376A" w:rsidRDefault="00411627" w:rsidP="00AD2F9D">
            <w:pPr>
              <w:spacing w:line="700" w:lineRule="exact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周一至周五</w:t>
            </w:r>
          </w:p>
          <w:p w:rsidR="00411627" w:rsidRPr="009E376A" w:rsidRDefault="00411627" w:rsidP="00AD2F9D">
            <w:pPr>
              <w:spacing w:line="700" w:lineRule="exact"/>
              <w:rPr>
                <w:rFonts w:ascii="宋体" w:hAnsi="宋体"/>
                <w:sz w:val="28"/>
                <w:szCs w:val="28"/>
              </w:rPr>
            </w:pPr>
            <w:r w:rsidRPr="009E376A">
              <w:rPr>
                <w:rFonts w:ascii="宋体" w:hAnsi="宋体"/>
                <w:sz w:val="28"/>
                <w:szCs w:val="28"/>
              </w:rPr>
              <w:t>9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00-16</w:t>
            </w:r>
            <w:r w:rsidRPr="009E376A">
              <w:rPr>
                <w:rFonts w:ascii="宋体" w:hAnsi="宋体" w:hint="eastAsia"/>
                <w:sz w:val="28"/>
                <w:szCs w:val="28"/>
              </w:rPr>
              <w:t>：</w:t>
            </w:r>
            <w:r w:rsidRPr="009E376A">
              <w:rPr>
                <w:rFonts w:ascii="宋体" w:hAnsi="宋体"/>
                <w:sz w:val="28"/>
                <w:szCs w:val="28"/>
              </w:rPr>
              <w:t>45</w:t>
            </w:r>
          </w:p>
        </w:tc>
        <w:tc>
          <w:tcPr>
            <w:tcW w:w="1158" w:type="dxa"/>
          </w:tcPr>
          <w:p w:rsidR="00411627" w:rsidRPr="009E376A" w:rsidRDefault="00411627" w:rsidP="00AD2F9D">
            <w:pPr>
              <w:spacing w:line="700" w:lineRule="exact"/>
              <w:jc w:val="center"/>
              <w:rPr>
                <w:rFonts w:ascii="宋体"/>
                <w:sz w:val="28"/>
                <w:szCs w:val="28"/>
              </w:rPr>
            </w:pPr>
            <w:r w:rsidRPr="009E376A">
              <w:rPr>
                <w:rFonts w:ascii="宋体" w:hAnsi="宋体" w:hint="eastAsia"/>
                <w:sz w:val="28"/>
                <w:szCs w:val="28"/>
              </w:rPr>
              <w:t>同前</w:t>
            </w:r>
          </w:p>
        </w:tc>
      </w:tr>
    </w:tbl>
    <w:p w:rsidR="00411627" w:rsidRDefault="00411627" w:rsidP="00411627">
      <w:pPr>
        <w:ind w:firstLineChars="100" w:firstLine="210"/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其他学生管理条例请参见《大学生手册》、</w:t>
      </w:r>
      <w:r w:rsidRPr="00E12AB8">
        <w:rPr>
          <w:rFonts w:hint="eastAsia"/>
          <w:sz w:val="28"/>
          <w:szCs w:val="28"/>
        </w:rPr>
        <w:t>《选课指南》</w:t>
      </w:r>
      <w:r>
        <w:rPr>
          <w:rFonts w:hint="eastAsia"/>
          <w:sz w:val="28"/>
          <w:szCs w:val="28"/>
        </w:rPr>
        <w:t>等</w:t>
      </w:r>
      <w:r w:rsidRPr="00E12AB8">
        <w:rPr>
          <w:rFonts w:hint="eastAsia"/>
          <w:sz w:val="28"/>
          <w:szCs w:val="28"/>
        </w:rPr>
        <w:t>。</w:t>
      </w: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Default="00411627" w:rsidP="00411627">
      <w:pPr>
        <w:ind w:firstLineChars="100" w:firstLine="280"/>
        <w:rPr>
          <w:sz w:val="28"/>
          <w:szCs w:val="28"/>
        </w:rPr>
      </w:pPr>
    </w:p>
    <w:p w:rsidR="00411627" w:rsidRPr="00674FE4" w:rsidRDefault="00411627" w:rsidP="00411627">
      <w:pPr>
        <w:ind w:firstLineChars="100" w:firstLine="280"/>
        <w:rPr>
          <w:sz w:val="28"/>
          <w:szCs w:val="28"/>
        </w:rPr>
      </w:pPr>
    </w:p>
    <w:p w:rsidR="00411627" w:rsidRPr="00404037" w:rsidRDefault="00411627" w:rsidP="00411627">
      <w:pPr>
        <w:numPr>
          <w:ilvl w:val="0"/>
          <w:numId w:val="1"/>
        </w:numPr>
        <w:rPr>
          <w:b/>
          <w:sz w:val="30"/>
          <w:szCs w:val="30"/>
        </w:rPr>
      </w:pPr>
      <w:r w:rsidRPr="00404037">
        <w:rPr>
          <w:rFonts w:hint="eastAsia"/>
          <w:b/>
          <w:sz w:val="30"/>
          <w:szCs w:val="30"/>
        </w:rPr>
        <w:t>教务管理</w:t>
      </w:r>
    </w:p>
    <w:p w:rsidR="00411627" w:rsidRPr="00404037" w:rsidRDefault="00411627" w:rsidP="00411627">
      <w:pPr>
        <w:widowControl/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登陆系统</w:t>
      </w:r>
    </w:p>
    <w:p w:rsidR="00411627" w:rsidRPr="00464EDD" w:rsidRDefault="00411627" w:rsidP="00411627">
      <w:pPr>
        <w:widowControl/>
        <w:ind w:firstLineChars="150" w:firstLine="420"/>
        <w:jc w:val="left"/>
        <w:rPr>
          <w:rFonts w:ascii="宋体" w:cs="宋体"/>
          <w:kern w:val="0"/>
          <w:sz w:val="28"/>
          <w:szCs w:val="28"/>
        </w:rPr>
      </w:pPr>
      <w:r w:rsidRPr="00464EDD">
        <w:rPr>
          <w:rFonts w:ascii="宋体" w:hAnsi="宋体" w:cs="宋体" w:hint="eastAsia"/>
          <w:kern w:val="0"/>
          <w:sz w:val="28"/>
          <w:szCs w:val="28"/>
        </w:rPr>
        <w:t>用户名为一卡通号或学号，初始密码为</w:t>
      </w:r>
      <w:r w:rsidRPr="00464EDD">
        <w:rPr>
          <w:rFonts w:ascii="宋体" w:hAnsi="宋体" w:cs="宋体"/>
          <w:kern w:val="0"/>
          <w:sz w:val="28"/>
          <w:szCs w:val="28"/>
        </w:rPr>
        <w:t>888888</w:t>
      </w:r>
      <w:r w:rsidRPr="00464EDD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057900" cy="6934200"/>
            <wp:effectExtent l="19050" t="0" r="0" b="0"/>
            <wp:wrapNone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93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666B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26" style="position:absolute;left:0;text-align:left;margin-left:-18pt;margin-top:0;width:54pt;height:23.4pt;z-index:251660288" filled="f" strokecolor="red"/>
        </w:pict>
      </w: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ind w:left="420"/>
        <w:jc w:val="left"/>
        <w:rPr>
          <w:rFonts w:asci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829300" cy="4836795"/>
            <wp:effectExtent l="19050" t="0" r="0" b="0"/>
            <wp:wrapSquare wrapText="bothSides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3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627" w:rsidRPr="00404037" w:rsidRDefault="00411627" w:rsidP="00411627">
      <w:pPr>
        <w:widowControl/>
        <w:numPr>
          <w:ilvl w:val="1"/>
          <w:numId w:val="1"/>
        </w:numPr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各类通知</w:t>
      </w:r>
    </w:p>
    <w:p w:rsidR="00411627" w:rsidRPr="00404037" w:rsidRDefault="00411627" w:rsidP="00411627">
      <w:pPr>
        <w:ind w:firstLineChars="200" w:firstLine="560"/>
        <w:rPr>
          <w:sz w:val="28"/>
          <w:szCs w:val="28"/>
        </w:rPr>
      </w:pPr>
      <w:r w:rsidRPr="00404037">
        <w:rPr>
          <w:rFonts w:hint="eastAsia"/>
          <w:sz w:val="28"/>
          <w:szCs w:val="28"/>
        </w:rPr>
        <w:t>学生选课、补考、重修等通知均在教务处网页上发布。请同学们</w:t>
      </w:r>
      <w:r w:rsidRPr="00404037">
        <w:rPr>
          <w:rFonts w:hint="eastAsia"/>
          <w:sz w:val="28"/>
          <w:szCs w:val="28"/>
        </w:rPr>
        <w:lastRenderedPageBreak/>
        <w:t>经常关注教务处网站通知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特别是学期初和学期末时段</w:t>
      </w:r>
      <w:r w:rsidRPr="00404037">
        <w:rPr>
          <w:rFonts w:hint="eastAsia"/>
          <w:sz w:val="28"/>
          <w:szCs w:val="28"/>
        </w:rPr>
        <w:t>。</w:t>
      </w:r>
    </w:p>
    <w:p w:rsidR="00411627" w:rsidRPr="003D3E33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38800" cy="247650"/>
            <wp:effectExtent l="19050" t="0" r="0" b="0"/>
            <wp:docPr id="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3D3E33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00675" cy="247650"/>
            <wp:effectExtent l="19050" t="0" r="9525" b="0"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3D3E33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19725" cy="238125"/>
            <wp:effectExtent l="19050" t="0" r="9525" b="0"/>
            <wp:docPr id="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3D3E33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76875" cy="266700"/>
            <wp:effectExtent l="19050" t="0" r="9525" b="0"/>
            <wp:docPr id="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48275" cy="276225"/>
            <wp:effectExtent l="19050" t="0" r="952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4B31F9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38775" cy="276225"/>
            <wp:effectExtent l="19050" t="0" r="9525" b="0"/>
            <wp:docPr id="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666B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05425" cy="342900"/>
            <wp:effectExtent l="19050" t="0" r="9525" b="0"/>
            <wp:docPr id="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4B31F9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372100" cy="266700"/>
            <wp:effectExtent l="19050" t="0" r="0" b="0"/>
            <wp:docPr id="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4B31F9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00675" cy="276225"/>
            <wp:effectExtent l="19050" t="0" r="9525" b="0"/>
            <wp:docPr id="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BE72EA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404037" w:rsidRDefault="00411627" w:rsidP="00411627">
      <w:pPr>
        <w:widowControl/>
        <w:numPr>
          <w:ilvl w:val="1"/>
          <w:numId w:val="1"/>
        </w:numPr>
        <w:tabs>
          <w:tab w:val="clear" w:pos="840"/>
          <w:tab w:val="num" w:pos="360"/>
        </w:tabs>
        <w:ind w:left="540" w:hanging="360"/>
        <w:jc w:val="left"/>
        <w:rPr>
          <w:rFonts w:ascii="宋体" w:cs="宋体"/>
          <w:b/>
          <w:kern w:val="0"/>
          <w:sz w:val="30"/>
          <w:szCs w:val="30"/>
        </w:rPr>
      </w:pPr>
      <w:r w:rsidRPr="00404037">
        <w:rPr>
          <w:rFonts w:ascii="宋体" w:hAnsi="宋体" w:cs="宋体" w:hint="eastAsia"/>
          <w:b/>
          <w:kern w:val="0"/>
          <w:sz w:val="30"/>
          <w:szCs w:val="30"/>
        </w:rPr>
        <w:t>选课</w:t>
      </w:r>
    </w:p>
    <w:p w:rsidR="00411627" w:rsidRPr="00404037" w:rsidRDefault="00411627" w:rsidP="00411627">
      <w:pPr>
        <w:numPr>
          <w:ilvl w:val="3"/>
          <w:numId w:val="1"/>
        </w:numPr>
        <w:tabs>
          <w:tab w:val="clear" w:pos="1680"/>
          <w:tab w:val="num" w:pos="900"/>
        </w:tabs>
        <w:ind w:left="900" w:hanging="360"/>
        <w:rPr>
          <w:b/>
          <w:sz w:val="30"/>
          <w:szCs w:val="30"/>
        </w:rPr>
      </w:pPr>
      <w:r w:rsidRPr="00404037">
        <w:rPr>
          <w:rFonts w:hint="eastAsia"/>
          <w:b/>
          <w:sz w:val="30"/>
          <w:szCs w:val="30"/>
        </w:rPr>
        <w:t>选课流程</w:t>
      </w:r>
    </w:p>
    <w:p w:rsidR="00411627" w:rsidRPr="00404037" w:rsidRDefault="00411627" w:rsidP="00411627">
      <w:pPr>
        <w:ind w:firstLineChars="250" w:firstLine="700"/>
        <w:rPr>
          <w:sz w:val="28"/>
          <w:szCs w:val="28"/>
        </w:rPr>
      </w:pPr>
      <w:r w:rsidRPr="00404037">
        <w:rPr>
          <w:rFonts w:hint="eastAsia"/>
          <w:sz w:val="28"/>
          <w:szCs w:val="28"/>
        </w:rPr>
        <w:t>路径：教务管理，学生选课，正常选课</w:t>
      </w: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99060</wp:posOffset>
            </wp:positionV>
            <wp:extent cx="6286500" cy="6042660"/>
            <wp:effectExtent l="19050" t="0" r="0" b="0"/>
            <wp:wrapNone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04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D4573E">
        <w:rPr>
          <w:noProof/>
        </w:rPr>
        <w:pict>
          <v:rect id="_x0000_s1027" style="position:absolute;margin-left:99pt;margin-top:7.8pt;width:36pt;height:23.4pt;z-index:251661312" filled="f" strokecolor="red" strokeweight="1pt"/>
        </w:pict>
      </w: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836BDB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836BDB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28" style="position:absolute;margin-left:18pt;margin-top:106.3pt;width:36pt;height:10.7pt;z-index:251662336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800725" cy="4152900"/>
            <wp:effectExtent l="19050" t="0" r="9525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D4573E">
        <w:rPr>
          <w:noProof/>
        </w:rPr>
        <w:lastRenderedPageBreak/>
        <w:pict>
          <v:rect id="_x0000_s1029" style="position:absolute;margin-left:23.95pt;margin-top:70.2pt;width:39.05pt;height:15.6pt;z-index:251663360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86425" cy="4238625"/>
            <wp:effectExtent l="19050" t="0" r="9525" b="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836BDB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Default="00411627" w:rsidP="00411627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39370</wp:posOffset>
            </wp:positionV>
            <wp:extent cx="5943600" cy="5309870"/>
            <wp:effectExtent l="19050" t="0" r="0" b="0"/>
            <wp:wrapNone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627" w:rsidRDefault="00411627" w:rsidP="00411627">
      <w:pPr>
        <w:ind w:firstLineChars="200" w:firstLine="420"/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Pr="003E015D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用户名为学生一卡通号或学号，初始密码为</w:t>
      </w:r>
      <w:r w:rsidRPr="003E015D">
        <w:rPr>
          <w:rFonts w:ascii="宋体" w:hAnsi="宋体"/>
          <w:sz w:val="28"/>
          <w:szCs w:val="28"/>
        </w:rPr>
        <w:t>888888</w:t>
      </w:r>
      <w:r w:rsidRPr="003E015D">
        <w:rPr>
          <w:rFonts w:ascii="宋体" w:hAnsi="宋体" w:hint="eastAsia"/>
          <w:sz w:val="28"/>
          <w:szCs w:val="28"/>
        </w:rPr>
        <w:t>。</w:t>
      </w:r>
    </w:p>
    <w:p w:rsidR="00411627" w:rsidRPr="003E015D" w:rsidRDefault="00411627" w:rsidP="00411627">
      <w:pPr>
        <w:spacing w:line="600" w:lineRule="exact"/>
        <w:ind w:firstLineChars="200" w:firstLine="560"/>
        <w:rPr>
          <w:rFonts w:ascii="宋体"/>
          <w:sz w:val="28"/>
          <w:szCs w:val="28"/>
        </w:rPr>
      </w:pPr>
    </w:p>
    <w:p w:rsidR="00411627" w:rsidRPr="00404037" w:rsidRDefault="00411627" w:rsidP="00411627">
      <w:pPr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360"/>
        <w:rPr>
          <w:rFonts w:ascii="宋体"/>
          <w:b/>
          <w:sz w:val="30"/>
          <w:szCs w:val="30"/>
        </w:rPr>
      </w:pPr>
      <w:r w:rsidRPr="00404037">
        <w:rPr>
          <w:rFonts w:ascii="宋体" w:hAnsi="宋体" w:hint="eastAsia"/>
          <w:b/>
          <w:sz w:val="30"/>
          <w:szCs w:val="30"/>
        </w:rPr>
        <w:t>培养计划</w:t>
      </w:r>
    </w:p>
    <w:p w:rsidR="00411627" w:rsidRPr="00404037" w:rsidRDefault="00411627" w:rsidP="00411627">
      <w:pPr>
        <w:spacing w:line="600" w:lineRule="exact"/>
        <w:ind w:firstLineChars="200" w:firstLine="560"/>
        <w:jc w:val="left"/>
        <w:rPr>
          <w:rFonts w:ascii="宋体"/>
          <w:b/>
          <w:sz w:val="30"/>
          <w:szCs w:val="30"/>
        </w:rPr>
      </w:pPr>
      <w:r w:rsidRPr="003E015D">
        <w:rPr>
          <w:rFonts w:ascii="宋体" w:hAnsi="宋体" w:hint="eastAsia"/>
          <w:sz w:val="28"/>
          <w:szCs w:val="28"/>
        </w:rPr>
        <w:t>学生选课须参照所读专业培养方案，</w:t>
      </w:r>
      <w:r>
        <w:rPr>
          <w:rFonts w:ascii="宋体" w:hAnsi="宋体" w:hint="eastAsia"/>
          <w:sz w:val="28"/>
          <w:szCs w:val="28"/>
        </w:rPr>
        <w:t>请联系所在院系教务老师咨询。</w:t>
      </w:r>
      <w:r w:rsidRPr="00404037">
        <w:rPr>
          <w:rFonts w:ascii="宋体" w:hAnsi="宋体" w:hint="eastAsia"/>
          <w:b/>
          <w:sz w:val="30"/>
          <w:szCs w:val="30"/>
        </w:rPr>
        <w:t>重要说明</w:t>
      </w:r>
      <w:r>
        <w:rPr>
          <w:rFonts w:ascii="宋体" w:hAnsi="宋体" w:hint="eastAsia"/>
          <w:b/>
          <w:sz w:val="30"/>
          <w:szCs w:val="30"/>
        </w:rPr>
        <w:t>：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学生除应遵照培养计划“学程安排示范指导”修完每学期安排课程外，还应特别注意以下五类课程：</w:t>
      </w:r>
    </w:p>
    <w:p w:rsidR="00411627" w:rsidRDefault="00411627" w:rsidP="00411627">
      <w:pPr>
        <w:numPr>
          <w:ilvl w:val="4"/>
          <w:numId w:val="1"/>
        </w:numPr>
        <w:tabs>
          <w:tab w:val="clear" w:pos="2100"/>
          <w:tab w:val="num" w:pos="180"/>
        </w:tabs>
        <w:spacing w:line="600" w:lineRule="exact"/>
        <w:ind w:left="896" w:hanging="357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“通识教育基础课”中部分课程和短学期“英语强化训练”</w:t>
      </w:r>
    </w:p>
    <w:p w:rsidR="00411627" w:rsidRPr="004641FA" w:rsidRDefault="00411627" w:rsidP="00411627">
      <w:pPr>
        <w:spacing w:line="600" w:lineRule="exact"/>
        <w:jc w:val="left"/>
        <w:rPr>
          <w:rFonts w:ascii="宋体"/>
          <w:b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“军训”可申请免修</w:t>
      </w:r>
      <w:r w:rsidRPr="0008678B">
        <w:rPr>
          <w:rFonts w:ascii="宋体" w:hAnsi="宋体" w:hint="eastAsia"/>
          <w:sz w:val="28"/>
          <w:szCs w:val="28"/>
        </w:rPr>
        <w:t>。</w:t>
      </w:r>
    </w:p>
    <w:p w:rsidR="00411627" w:rsidRPr="003E015D" w:rsidRDefault="00411627" w:rsidP="00411627">
      <w:pPr>
        <w:spacing w:line="600" w:lineRule="exact"/>
        <w:ind w:firstLineChars="200" w:firstLine="562"/>
        <w:jc w:val="left"/>
        <w:rPr>
          <w:rFonts w:ascii="宋体"/>
          <w:b/>
          <w:sz w:val="28"/>
          <w:szCs w:val="28"/>
        </w:rPr>
      </w:pPr>
      <w:r w:rsidRPr="003E015D">
        <w:rPr>
          <w:rFonts w:ascii="宋体" w:hAnsi="宋体" w:hint="eastAsia"/>
          <w:b/>
          <w:sz w:val="28"/>
          <w:szCs w:val="28"/>
        </w:rPr>
        <w:t>主要包括思想政治类、军事理论、体育、大学英语类课程：</w:t>
      </w:r>
    </w:p>
    <w:p w:rsidR="00411627" w:rsidRPr="003E015D" w:rsidRDefault="00411627" w:rsidP="00411627">
      <w:pPr>
        <w:spacing w:line="600" w:lineRule="exact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中国近现代史纲要、马克思主义基本原理、毛泽东思想和中国特色社会主义理论体系概论、思想道德修养与法律基础、形式与政策、英语强化训练、大学英语、大学英语高级课程、体育、军事理论、军训等课程和环节。在选课时可请所在院系教务老师将其删除。</w:t>
      </w:r>
    </w:p>
    <w:p w:rsidR="00411627" w:rsidRDefault="00411627" w:rsidP="00411627">
      <w:pPr>
        <w:numPr>
          <w:ilvl w:val="4"/>
          <w:numId w:val="1"/>
        </w:numPr>
        <w:tabs>
          <w:tab w:val="clear" w:pos="21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人文社科类通识选修课，自然科学类通识选修课，经济管理类</w:t>
      </w:r>
    </w:p>
    <w:p w:rsidR="00411627" w:rsidRPr="003E015D" w:rsidRDefault="00411627" w:rsidP="00411627">
      <w:pPr>
        <w:spacing w:line="600" w:lineRule="exact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通识选修课等。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以</w:t>
      </w:r>
      <w:r w:rsidRPr="003E015D">
        <w:rPr>
          <w:rFonts w:ascii="宋体" w:hAnsi="宋体"/>
          <w:sz w:val="28"/>
          <w:szCs w:val="28"/>
        </w:rPr>
        <w:t>2012</w:t>
      </w:r>
      <w:r w:rsidRPr="003E015D">
        <w:rPr>
          <w:rFonts w:ascii="宋体" w:hAnsi="宋体" w:hint="eastAsia"/>
          <w:sz w:val="28"/>
          <w:szCs w:val="28"/>
        </w:rPr>
        <w:t>级经济管理学院国际经济与贸易专业为例，学生在校期间须选修人文社科类通识选修课</w:t>
      </w:r>
      <w:r w:rsidRPr="003E015D">
        <w:rPr>
          <w:rFonts w:ascii="宋体" w:hAnsi="宋体"/>
          <w:sz w:val="28"/>
          <w:szCs w:val="28"/>
        </w:rPr>
        <w:t>6</w:t>
      </w:r>
      <w:r w:rsidRPr="003E015D">
        <w:rPr>
          <w:rFonts w:ascii="宋体" w:hAnsi="宋体" w:hint="eastAsia"/>
          <w:sz w:val="28"/>
          <w:szCs w:val="28"/>
        </w:rPr>
        <w:t>学分；自然科学类通识选修课</w:t>
      </w:r>
      <w:r w:rsidRPr="003E015D">
        <w:rPr>
          <w:rFonts w:ascii="宋体" w:hAnsi="宋体"/>
          <w:sz w:val="28"/>
          <w:szCs w:val="28"/>
        </w:rPr>
        <w:t>4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lastRenderedPageBreak/>
        <w:t>以</w:t>
      </w:r>
      <w:r w:rsidRPr="003E015D">
        <w:rPr>
          <w:rFonts w:ascii="宋体" w:hAnsi="宋体"/>
          <w:sz w:val="28"/>
          <w:szCs w:val="28"/>
        </w:rPr>
        <w:t>2011</w:t>
      </w:r>
      <w:r w:rsidRPr="003E015D">
        <w:rPr>
          <w:rFonts w:ascii="宋体" w:hAnsi="宋体" w:hint="eastAsia"/>
          <w:sz w:val="28"/>
          <w:szCs w:val="28"/>
        </w:rPr>
        <w:t>级生物科学与医学工程学院生物医学工程专业为例，学生在校期间须选修人文社科类通识选修课</w:t>
      </w:r>
      <w:r w:rsidRPr="003E015D">
        <w:rPr>
          <w:rFonts w:ascii="宋体" w:hAnsi="宋体"/>
          <w:sz w:val="28"/>
          <w:szCs w:val="28"/>
        </w:rPr>
        <w:t>6</w:t>
      </w:r>
      <w:r w:rsidRPr="003E015D">
        <w:rPr>
          <w:rFonts w:ascii="宋体" w:hAnsi="宋体" w:hint="eastAsia"/>
          <w:sz w:val="28"/>
          <w:szCs w:val="28"/>
        </w:rPr>
        <w:t>学分，经济管理类通识选修课</w:t>
      </w:r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学分，自然科学类通识选秀课</w:t>
      </w:r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不同院系专业对各通识类选修课的学分数要求不同，具体参照所在院系的专业培养计划。</w:t>
      </w:r>
    </w:p>
    <w:p w:rsidR="00411627" w:rsidRPr="003E015D" w:rsidRDefault="00411627" w:rsidP="00411627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社会实践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由团委组织并考核，通过者获</w:t>
      </w:r>
      <w:r w:rsidRPr="003E015D">
        <w:rPr>
          <w:rFonts w:ascii="宋体" w:hAnsi="宋体"/>
          <w:sz w:val="28"/>
          <w:szCs w:val="28"/>
        </w:rPr>
        <w:t>1</w:t>
      </w:r>
      <w:r w:rsidRPr="003E015D">
        <w:rPr>
          <w:rFonts w:ascii="宋体" w:hAnsi="宋体" w:hint="eastAsia"/>
          <w:sz w:val="28"/>
          <w:szCs w:val="28"/>
        </w:rPr>
        <w:t>学分，被评为优秀社会实践成果者奖励</w:t>
      </w:r>
      <w:r w:rsidRPr="003E015D">
        <w:rPr>
          <w:rFonts w:ascii="宋体" w:hAnsi="宋体"/>
          <w:sz w:val="28"/>
          <w:szCs w:val="28"/>
        </w:rPr>
        <w:t>1</w:t>
      </w:r>
      <w:r w:rsidRPr="003E015D">
        <w:rPr>
          <w:rFonts w:ascii="宋体" w:hAnsi="宋体" w:hint="eastAsia"/>
          <w:sz w:val="28"/>
          <w:szCs w:val="28"/>
        </w:rPr>
        <w:t>学分。</w:t>
      </w:r>
    </w:p>
    <w:p w:rsidR="00411627" w:rsidRPr="003E015D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寻找实习单位实习（具体实习时间及要求请院系辅导员指导），填写《东南大学毕业实习鉴定表》（辅导员处领取），由实习单位在实习表格上签署意见和评语并盖章，学生将实习表格以及一份实习报告（包含实习单位名称，实习岗位以及实习收获等内容）交回所在院系辅导员审核，审核通过获取学分</w:t>
      </w:r>
      <w:r w:rsidRPr="003E015D">
        <w:rPr>
          <w:rFonts w:ascii="宋体" w:hAnsi="宋体" w:hint="eastAsia"/>
          <w:b/>
          <w:sz w:val="28"/>
          <w:szCs w:val="28"/>
        </w:rPr>
        <w:t>。</w:t>
      </w:r>
    </w:p>
    <w:p w:rsidR="00411627" w:rsidRPr="003E015D" w:rsidRDefault="00411627" w:rsidP="00411627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文化素质教育实践</w:t>
      </w:r>
    </w:p>
    <w:p w:rsidR="00411627" w:rsidRPr="007F55E6" w:rsidRDefault="00411627" w:rsidP="00411627">
      <w:pPr>
        <w:spacing w:line="600" w:lineRule="exact"/>
        <w:ind w:firstLineChars="200" w:firstLine="56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由文化素质教育中心组织。大学期间，听满</w:t>
      </w:r>
      <w:r w:rsidRPr="003E015D">
        <w:rPr>
          <w:rFonts w:ascii="宋体" w:hAnsi="宋体"/>
          <w:sz w:val="28"/>
          <w:szCs w:val="28"/>
        </w:rPr>
        <w:t>8</w:t>
      </w:r>
      <w:r w:rsidRPr="003E015D">
        <w:rPr>
          <w:rFonts w:ascii="宋体" w:hAnsi="宋体" w:hint="eastAsia"/>
          <w:sz w:val="28"/>
          <w:szCs w:val="28"/>
        </w:rPr>
        <w:t>次讲座，每次听完讲座</w:t>
      </w:r>
      <w:r>
        <w:rPr>
          <w:rFonts w:ascii="宋体" w:hAnsi="宋体" w:hint="eastAsia"/>
          <w:sz w:val="28"/>
          <w:szCs w:val="28"/>
        </w:rPr>
        <w:t>须</w:t>
      </w:r>
      <w:r w:rsidRPr="003E015D">
        <w:rPr>
          <w:rFonts w:ascii="宋体" w:hAnsi="宋体" w:hint="eastAsia"/>
          <w:sz w:val="28"/>
          <w:szCs w:val="28"/>
        </w:rPr>
        <w:t>填写《东南大学文化素质教育系列讲座听讲记录》（手写），并在大四将</w:t>
      </w:r>
      <w:r w:rsidRPr="003E015D">
        <w:rPr>
          <w:rFonts w:ascii="宋体" w:hAnsi="宋体"/>
          <w:sz w:val="28"/>
          <w:szCs w:val="28"/>
        </w:rPr>
        <w:t>8</w:t>
      </w:r>
      <w:r w:rsidRPr="003E015D">
        <w:rPr>
          <w:rFonts w:ascii="宋体" w:hAnsi="宋体" w:hint="eastAsia"/>
          <w:sz w:val="28"/>
          <w:szCs w:val="28"/>
        </w:rPr>
        <w:t>张表格以及一篇</w:t>
      </w:r>
      <w:r w:rsidRPr="003E015D">
        <w:rPr>
          <w:rFonts w:ascii="宋体" w:hAnsi="宋体"/>
          <w:sz w:val="28"/>
          <w:szCs w:val="28"/>
        </w:rPr>
        <w:t>3000</w:t>
      </w:r>
      <w:r w:rsidRPr="003E015D">
        <w:rPr>
          <w:rFonts w:ascii="宋体" w:hAnsi="宋体" w:hint="eastAsia"/>
          <w:sz w:val="28"/>
          <w:szCs w:val="28"/>
        </w:rPr>
        <w:t>字左右的报告（手写）交给班长。</w:t>
      </w:r>
    </w:p>
    <w:p w:rsidR="00411627" w:rsidRPr="003E015D" w:rsidRDefault="00411627" w:rsidP="00411627">
      <w:pPr>
        <w:numPr>
          <w:ilvl w:val="4"/>
          <w:numId w:val="1"/>
        </w:numPr>
        <w:tabs>
          <w:tab w:val="clear" w:pos="2100"/>
          <w:tab w:val="num" w:pos="900"/>
        </w:tabs>
        <w:spacing w:line="600" w:lineRule="exact"/>
        <w:ind w:left="900" w:hanging="360"/>
        <w:jc w:val="left"/>
        <w:rPr>
          <w:rFonts w:ascii="宋体" w:hAns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大学生课外研学</w:t>
      </w:r>
      <w:r w:rsidRPr="003E015D">
        <w:rPr>
          <w:rFonts w:ascii="宋体" w:hAnsi="宋体"/>
          <w:sz w:val="28"/>
          <w:szCs w:val="28"/>
        </w:rPr>
        <w:t>SRTP</w:t>
      </w:r>
    </w:p>
    <w:p w:rsidR="00411627" w:rsidRPr="003E015D" w:rsidRDefault="00411627" w:rsidP="00411627">
      <w:pPr>
        <w:autoSpaceDE w:val="0"/>
        <w:spacing w:line="600" w:lineRule="exact"/>
        <w:ind w:firstLineChars="150" w:firstLine="42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t>学生在校期间，通过科研实践、学科竞赛、创新实践等活动取得</w:t>
      </w:r>
      <w:r w:rsidRPr="003E015D">
        <w:rPr>
          <w:rFonts w:ascii="宋体" w:hAnsi="宋体"/>
          <w:sz w:val="28"/>
          <w:szCs w:val="28"/>
        </w:rPr>
        <w:t>2</w:t>
      </w:r>
      <w:r w:rsidRPr="003E015D">
        <w:rPr>
          <w:rFonts w:ascii="宋体" w:hAnsi="宋体" w:hint="eastAsia"/>
          <w:sz w:val="28"/>
          <w:szCs w:val="28"/>
        </w:rPr>
        <w:t>学分（请参见《东南大学本科生课外研学学分认定办法》）</w:t>
      </w:r>
      <w:r>
        <w:rPr>
          <w:rFonts w:ascii="ZWAdobeF" w:hAnsi="ZWAdobeF" w:cs="ZWAdobeF"/>
          <w:sz w:val="2"/>
          <w:szCs w:val="28"/>
        </w:rPr>
        <w:t>1H</w:t>
      </w:r>
      <w:hyperlink r:id="rId23" w:history="1">
        <w:r w:rsidRPr="003E015D">
          <w:rPr>
            <w:rFonts w:ascii="宋体" w:hAnsi="宋体"/>
            <w:sz w:val="28"/>
            <w:szCs w:val="28"/>
          </w:rPr>
          <w:t>http://jwc.seu.edu.cn/s/99/t/1600/80/d0/info32976.htm</w:t>
        </w:r>
      </w:hyperlink>
      <w:r w:rsidRPr="003E015D">
        <w:rPr>
          <w:rFonts w:ascii="宋体" w:hAnsi="宋体" w:hint="eastAsia"/>
          <w:sz w:val="28"/>
          <w:szCs w:val="28"/>
        </w:rPr>
        <w:t>，请多跟中国同学交流以获取更多相关信息。</w:t>
      </w:r>
    </w:p>
    <w:p w:rsidR="00411627" w:rsidRPr="007F55E6" w:rsidRDefault="00411627" w:rsidP="00411627">
      <w:pPr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360"/>
        <w:jc w:val="left"/>
        <w:rPr>
          <w:rFonts w:ascii="宋体"/>
          <w:b/>
          <w:sz w:val="30"/>
          <w:szCs w:val="30"/>
        </w:rPr>
      </w:pPr>
      <w:r w:rsidRPr="007F55E6">
        <w:rPr>
          <w:rFonts w:ascii="宋体" w:hAnsi="宋体" w:hint="eastAsia"/>
          <w:b/>
          <w:sz w:val="30"/>
          <w:szCs w:val="30"/>
        </w:rPr>
        <w:t>必修、限选、任选</w:t>
      </w:r>
    </w:p>
    <w:p w:rsidR="00411627" w:rsidRPr="003E015D" w:rsidRDefault="00411627" w:rsidP="00411627">
      <w:pPr>
        <w:spacing w:line="600" w:lineRule="exact"/>
        <w:ind w:firstLineChars="150" w:firstLine="420"/>
        <w:jc w:val="left"/>
        <w:rPr>
          <w:rFonts w:ascii="宋体"/>
          <w:sz w:val="28"/>
          <w:szCs w:val="28"/>
        </w:rPr>
      </w:pPr>
      <w:r w:rsidRPr="003E015D">
        <w:rPr>
          <w:rFonts w:ascii="宋体" w:hAnsi="宋体" w:hint="eastAsia"/>
          <w:sz w:val="28"/>
          <w:szCs w:val="28"/>
        </w:rPr>
        <w:lastRenderedPageBreak/>
        <w:t>必修课为专业必修课，限选课为面向本专业学生的选修课，任选课为面向全校学生开放的选修课。必修、限选、任选课均须达到培养计划所要求的最少学分数。以</w:t>
      </w:r>
      <w:r w:rsidRPr="003E015D">
        <w:rPr>
          <w:rFonts w:ascii="宋体" w:hAnsi="宋体"/>
          <w:sz w:val="28"/>
          <w:szCs w:val="28"/>
        </w:rPr>
        <w:t>2011</w:t>
      </w:r>
      <w:r w:rsidRPr="003E015D">
        <w:rPr>
          <w:rFonts w:ascii="宋体" w:hAnsi="宋体" w:hint="eastAsia"/>
          <w:sz w:val="28"/>
          <w:szCs w:val="28"/>
        </w:rPr>
        <w:t>级经济管理学院国际经济与贸易专业为例：必修：</w:t>
      </w:r>
      <w:r w:rsidRPr="003E015D">
        <w:rPr>
          <w:rFonts w:ascii="宋体" w:hAnsi="宋体"/>
          <w:sz w:val="28"/>
          <w:szCs w:val="28"/>
        </w:rPr>
        <w:t>83.5</w:t>
      </w:r>
      <w:r w:rsidRPr="003E015D">
        <w:rPr>
          <w:rFonts w:ascii="宋体" w:hAnsi="宋体" w:hint="eastAsia"/>
          <w:sz w:val="28"/>
          <w:szCs w:val="28"/>
        </w:rPr>
        <w:t>学分，限选：</w:t>
      </w:r>
      <w:r w:rsidRPr="003E015D">
        <w:rPr>
          <w:rFonts w:ascii="宋体" w:hAnsi="宋体"/>
          <w:sz w:val="28"/>
          <w:szCs w:val="28"/>
        </w:rPr>
        <w:t>38.5</w:t>
      </w:r>
      <w:r w:rsidRPr="003E015D">
        <w:rPr>
          <w:rFonts w:ascii="宋体" w:hAnsi="宋体" w:hint="eastAsia"/>
          <w:sz w:val="28"/>
          <w:szCs w:val="28"/>
        </w:rPr>
        <w:t>学分，任选：</w:t>
      </w:r>
      <w:r w:rsidRPr="003E015D">
        <w:rPr>
          <w:rFonts w:ascii="宋体" w:hAnsi="宋体"/>
          <w:sz w:val="28"/>
          <w:szCs w:val="28"/>
        </w:rPr>
        <w:t>28</w:t>
      </w:r>
      <w:r w:rsidRPr="003E015D">
        <w:rPr>
          <w:rFonts w:ascii="宋体" w:hAnsi="宋体" w:hint="eastAsia"/>
          <w:sz w:val="28"/>
          <w:szCs w:val="28"/>
        </w:rPr>
        <w:t>学分，总学分：</w:t>
      </w:r>
      <w:r w:rsidRPr="003E015D">
        <w:rPr>
          <w:rFonts w:ascii="宋体" w:hAnsi="宋体"/>
          <w:sz w:val="28"/>
          <w:szCs w:val="28"/>
        </w:rPr>
        <w:t>150</w:t>
      </w:r>
      <w:r>
        <w:rPr>
          <w:rFonts w:ascii="宋体" w:hAnsi="宋体" w:hint="eastAsia"/>
          <w:sz w:val="28"/>
          <w:szCs w:val="28"/>
        </w:rPr>
        <w:t>。</w:t>
      </w:r>
    </w:p>
    <w:p w:rsidR="00411627" w:rsidRPr="0007273F" w:rsidRDefault="00411627" w:rsidP="00411627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b/>
          <w:kern w:val="0"/>
          <w:sz w:val="30"/>
          <w:szCs w:val="30"/>
        </w:rPr>
      </w:pPr>
      <w:r w:rsidRPr="0007273F">
        <w:rPr>
          <w:rFonts w:ascii="宋体" w:hAnsi="宋体" w:cs="宋体" w:hint="eastAsia"/>
          <w:b/>
          <w:kern w:val="0"/>
          <w:sz w:val="30"/>
          <w:szCs w:val="30"/>
        </w:rPr>
        <w:t>课表查询</w:t>
      </w:r>
    </w:p>
    <w:p w:rsidR="00411627" w:rsidRPr="0091392D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44" style="position:absolute;margin-left:18pt;margin-top:133.8pt;width:36pt;height:15.6pt;z-index:251678720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4905375" cy="3495675"/>
            <wp:effectExtent l="19050" t="0" r="9525" b="0"/>
            <wp:docPr id="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Default="00411627" w:rsidP="00411627">
      <w:pPr>
        <w:jc w:val="left"/>
      </w:pPr>
    </w:p>
    <w:p w:rsidR="00411627" w:rsidRPr="00483DDF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1150" cy="3505200"/>
            <wp:effectExtent l="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07273F" w:rsidRDefault="00411627" w:rsidP="00411627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b/>
          <w:kern w:val="0"/>
          <w:sz w:val="30"/>
          <w:szCs w:val="30"/>
        </w:rPr>
      </w:pPr>
      <w:r w:rsidRPr="0007273F">
        <w:rPr>
          <w:rFonts w:ascii="宋体" w:hAnsi="宋体" w:cs="宋体" w:hint="eastAsia"/>
          <w:b/>
          <w:kern w:val="0"/>
          <w:sz w:val="30"/>
          <w:szCs w:val="30"/>
        </w:rPr>
        <w:t>成绩查询</w:t>
      </w:r>
    </w:p>
    <w:p w:rsidR="00411627" w:rsidRPr="00680658" w:rsidRDefault="00411627" w:rsidP="00411627">
      <w:pPr>
        <w:widowControl/>
        <w:numPr>
          <w:ilvl w:val="3"/>
          <w:numId w:val="1"/>
        </w:numPr>
        <w:tabs>
          <w:tab w:val="clear" w:pos="1680"/>
          <w:tab w:val="num" w:pos="900"/>
        </w:tabs>
        <w:spacing w:line="600" w:lineRule="exact"/>
        <w:ind w:left="900" w:hanging="540"/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基本课程成绩查询</w:t>
      </w:r>
    </w:p>
    <w:p w:rsidR="00411627" w:rsidRPr="0091392D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40" style="position:absolute;margin-left:18pt;margin-top:111.6pt;width:45pt;height:15.6pt;z-index:251674624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733675"/>
            <wp:effectExtent l="19050" t="0" r="9525" b="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680658" w:rsidRDefault="00411627" w:rsidP="00411627">
      <w:pPr>
        <w:numPr>
          <w:ilvl w:val="3"/>
          <w:numId w:val="1"/>
        </w:numPr>
        <w:tabs>
          <w:tab w:val="clear" w:pos="1680"/>
          <w:tab w:val="num" w:pos="720"/>
        </w:tabs>
        <w:ind w:left="900" w:hanging="540"/>
        <w:jc w:val="left"/>
        <w:rPr>
          <w:b/>
          <w:sz w:val="28"/>
          <w:szCs w:val="28"/>
        </w:rPr>
      </w:pPr>
      <w:r w:rsidRPr="00680658">
        <w:rPr>
          <w:rFonts w:hint="eastAsia"/>
          <w:b/>
          <w:sz w:val="28"/>
          <w:szCs w:val="28"/>
        </w:rPr>
        <w:t>其他</w:t>
      </w:r>
    </w:p>
    <w:p w:rsidR="00411627" w:rsidRPr="002D2585" w:rsidRDefault="00411627" w:rsidP="00411627">
      <w:pPr>
        <w:numPr>
          <w:ilvl w:val="4"/>
          <w:numId w:val="1"/>
        </w:numPr>
        <w:tabs>
          <w:tab w:val="clear" w:pos="2100"/>
          <w:tab w:val="num" w:pos="720"/>
        </w:tabs>
        <w:ind w:left="720" w:hanging="180"/>
        <w:rPr>
          <w:rFonts w:ascii="宋体" w:cs="宋体"/>
          <w:kern w:val="0"/>
          <w:sz w:val="28"/>
          <w:szCs w:val="28"/>
        </w:rPr>
      </w:pPr>
      <w:r w:rsidRPr="002D2585">
        <w:rPr>
          <w:sz w:val="28"/>
          <w:szCs w:val="28"/>
        </w:rPr>
        <w:t>SRTP</w:t>
      </w:r>
      <w:r w:rsidRPr="002D2585">
        <w:rPr>
          <w:rFonts w:hint="eastAsia"/>
          <w:sz w:val="28"/>
          <w:szCs w:val="28"/>
        </w:rPr>
        <w:t>学分查询：登陆教务处网站，路径：实践教学，课外研学，也可直接打开网址：</w:t>
      </w:r>
    </w:p>
    <w:p w:rsidR="00411627" w:rsidRPr="009A5A8D" w:rsidRDefault="00411627" w:rsidP="00411627">
      <w:pPr>
        <w:autoSpaceDE w:val="0"/>
        <w:ind w:left="540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45" style="position:absolute;left:0;text-align:left;margin-left:315pt;margin-top:41.4pt;width:36pt;height:23.4pt;z-index:251679744" filled="f" strokecolor="red" strokeweight="1pt"/>
        </w:pict>
      </w:r>
      <w:r w:rsidRPr="00D4573E">
        <w:rPr>
          <w:noProof/>
        </w:rPr>
        <w:pict>
          <v:rect id="_x0000_s1041" style="position:absolute;left:0;text-align:left;margin-left:135pt;margin-top:181.8pt;width:107.7pt;height:14.2pt;z-index:251675648" filled="f" strokecolor="red" strokeweight="1pt"/>
        </w:pict>
      </w:r>
      <w:r>
        <w:rPr>
          <w:rFonts w:ascii="ZWAdobeF" w:hAnsi="ZWAdobeF" w:cs="ZWAdobeF"/>
          <w:sz w:val="2"/>
        </w:rPr>
        <w:t>2H</w:t>
      </w:r>
      <w:hyperlink r:id="rId27" w:history="1">
        <w:r w:rsidRPr="002D2585">
          <w:rPr>
            <w:rStyle w:val="a4"/>
            <w:sz w:val="28"/>
            <w:szCs w:val="28"/>
          </w:rPr>
          <w:t>http://jwc.seu.edu.cn/s/99/t/1600/p/1/c/6821/d/6862/list.htm</w:t>
        </w:r>
      </w:hyperlink>
      <w:r w:rsidRPr="002D2585">
        <w:rPr>
          <w:rFonts w:hint="eastAsia"/>
          <w:sz w:val="28"/>
          <w:szCs w:val="28"/>
        </w:rPr>
        <w:t>，</w:t>
      </w:r>
      <w:r>
        <w:rPr>
          <w:rFonts w:asci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5425" cy="28194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2D2585" w:rsidRDefault="00411627" w:rsidP="00411627">
      <w:pPr>
        <w:jc w:val="left"/>
        <w:rPr>
          <w:sz w:val="28"/>
          <w:szCs w:val="28"/>
        </w:rPr>
      </w:pPr>
      <w:r w:rsidRPr="002D2585">
        <w:rPr>
          <w:rFonts w:hint="eastAsia"/>
          <w:sz w:val="28"/>
          <w:szCs w:val="28"/>
        </w:rPr>
        <w:t>点击“学生课外研学学分查询系统”即可查询。</w:t>
      </w:r>
    </w:p>
    <w:p w:rsidR="00411627" w:rsidRPr="002D2585" w:rsidRDefault="00411627" w:rsidP="00411627">
      <w:pPr>
        <w:numPr>
          <w:ilvl w:val="4"/>
          <w:numId w:val="1"/>
        </w:numPr>
        <w:tabs>
          <w:tab w:val="clear" w:pos="2100"/>
          <w:tab w:val="num" w:pos="720"/>
        </w:tabs>
        <w:ind w:left="720" w:hanging="180"/>
        <w:rPr>
          <w:noProof/>
          <w:sz w:val="28"/>
          <w:szCs w:val="28"/>
        </w:rPr>
      </w:pPr>
      <w:r w:rsidRPr="002D2585">
        <w:rPr>
          <w:rFonts w:hint="eastAsia"/>
          <w:noProof/>
          <w:sz w:val="28"/>
          <w:szCs w:val="28"/>
        </w:rPr>
        <w:t>已听讲座次数查询</w:t>
      </w:r>
    </w:p>
    <w:p w:rsidR="00411627" w:rsidRPr="002D2585" w:rsidRDefault="00411627" w:rsidP="00411627">
      <w:pPr>
        <w:autoSpaceDE w:val="0"/>
        <w:jc w:val="left"/>
        <w:rPr>
          <w:sz w:val="28"/>
          <w:szCs w:val="28"/>
        </w:rPr>
      </w:pPr>
      <w:r w:rsidRPr="002D2585">
        <w:rPr>
          <w:rFonts w:hint="eastAsia"/>
          <w:sz w:val="28"/>
          <w:szCs w:val="28"/>
        </w:rPr>
        <w:t>登陆“一卡通中心”：</w:t>
      </w:r>
      <w:r>
        <w:rPr>
          <w:rFonts w:ascii="ZWAdobeF" w:hAnsi="ZWAdobeF" w:cs="ZWAdobeF"/>
          <w:sz w:val="2"/>
          <w:szCs w:val="28"/>
        </w:rPr>
        <w:t>3H</w:t>
      </w:r>
      <w:hyperlink r:id="rId29" w:history="1">
        <w:r w:rsidRPr="002D2585">
          <w:rPr>
            <w:rStyle w:val="a4"/>
            <w:sz w:val="28"/>
            <w:szCs w:val="28"/>
          </w:rPr>
          <w:t>http://allinonecard.seu.edu.cn/homeLogin.action</w:t>
        </w:r>
      </w:hyperlink>
    </w:p>
    <w:p w:rsidR="00411627" w:rsidRDefault="00411627" w:rsidP="00411627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D4573E">
        <w:rPr>
          <w:noProof/>
        </w:rPr>
        <w:pict>
          <v:rect id="_x0000_s1046" style="position:absolute;margin-left:12.6pt;margin-top:62.4pt;width:86.4pt;height:70.2pt;z-index:251680768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657850" cy="3228975"/>
            <wp:effectExtent l="19050" t="0" r="0" b="0"/>
            <wp:docPr id="1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91392D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lastRenderedPageBreak/>
        <w:pict>
          <v:rect id="_x0000_s1042" style="position:absolute;margin-left:18pt;margin-top:140.4pt;width:44.2pt;height:16.3pt;z-index:251676672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572125" cy="3762375"/>
            <wp:effectExtent l="19050" t="0" r="9525" b="0"/>
            <wp:docPr id="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3D3E33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43" style="position:absolute;margin-left:5in;margin-top:101.4pt;width:72.55pt;height:51.55pt;z-index:251677696" filled="f" strokecolor="red" strokeweight="1pt"/>
        </w:pict>
      </w:r>
      <w:r w:rsidRPr="00D4573E">
        <w:rPr>
          <w:noProof/>
        </w:rPr>
        <w:pict>
          <v:rect id="_x0000_s1050" style="position:absolute;margin-left:9pt;margin-top:179.4pt;width:63pt;height:15.6pt;z-index:251684864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448300" cy="3905250"/>
            <wp:effectExtent l="19050" t="0" r="0" b="0"/>
            <wp:docPr id="1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91392D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411627" w:rsidRPr="00BF4661" w:rsidRDefault="00411627" w:rsidP="00411627">
      <w:pPr>
        <w:jc w:val="left"/>
        <w:rPr>
          <w:rFonts w:ascii="宋体" w:cs="宋体"/>
          <w:kern w:val="0"/>
          <w:sz w:val="28"/>
          <w:szCs w:val="28"/>
        </w:rPr>
      </w:pPr>
      <w:r w:rsidRPr="00BF4661">
        <w:rPr>
          <w:rFonts w:hint="eastAsia"/>
          <w:sz w:val="28"/>
          <w:szCs w:val="28"/>
        </w:rPr>
        <w:t>点击“门禁考勤”</w:t>
      </w:r>
      <w:r w:rsidRPr="00BF4661">
        <w:rPr>
          <w:rFonts w:ascii="宋体" w:hAnsi="宋体" w:cs="宋体" w:hint="eastAsia"/>
          <w:kern w:val="0"/>
          <w:sz w:val="28"/>
          <w:szCs w:val="28"/>
        </w:rPr>
        <w:t>，</w:t>
      </w:r>
      <w:r w:rsidRPr="00BF4661">
        <w:rPr>
          <w:rFonts w:hint="eastAsia"/>
          <w:sz w:val="28"/>
          <w:szCs w:val="28"/>
        </w:rPr>
        <w:t>输入开始日期和终止日期，即可查询。</w:t>
      </w:r>
    </w:p>
    <w:p w:rsidR="00411627" w:rsidRPr="00BF4661" w:rsidRDefault="00411627" w:rsidP="00411627">
      <w:pPr>
        <w:widowControl/>
        <w:numPr>
          <w:ilvl w:val="1"/>
          <w:numId w:val="1"/>
        </w:numPr>
        <w:spacing w:line="600" w:lineRule="exact"/>
        <w:jc w:val="left"/>
        <w:rPr>
          <w:rFonts w:ascii="宋体" w:cs="宋体"/>
          <w:kern w:val="0"/>
          <w:sz w:val="28"/>
          <w:szCs w:val="28"/>
        </w:rPr>
      </w:pPr>
      <w:r>
        <w:rPr>
          <w:sz w:val="28"/>
          <w:szCs w:val="28"/>
        </w:rPr>
        <w:br w:type="page"/>
      </w:r>
      <w:r w:rsidRPr="0008678B">
        <w:rPr>
          <w:rFonts w:ascii="宋体" w:hAnsi="宋体" w:cs="宋体" w:hint="eastAsia"/>
          <w:b/>
          <w:kern w:val="0"/>
          <w:sz w:val="30"/>
          <w:szCs w:val="30"/>
        </w:rPr>
        <w:lastRenderedPageBreak/>
        <w:t>补考、重修流程</w:t>
      </w:r>
    </w:p>
    <w:p w:rsidR="00411627" w:rsidRDefault="00411627" w:rsidP="00411627">
      <w:pPr>
        <w:autoSpaceDE w:val="0"/>
        <w:ind w:leftChars="150" w:left="315" w:firstLineChars="200" w:firstLine="560"/>
        <w:jc w:val="left"/>
        <w:rPr>
          <w:sz w:val="28"/>
          <w:szCs w:val="28"/>
        </w:rPr>
      </w:pPr>
      <w:r w:rsidRPr="00BF4661">
        <w:rPr>
          <w:rFonts w:hint="eastAsia"/>
          <w:sz w:val="28"/>
          <w:szCs w:val="28"/>
        </w:rPr>
        <w:t>课程考试分数低于</w:t>
      </w:r>
      <w:r>
        <w:rPr>
          <w:sz w:val="28"/>
          <w:szCs w:val="28"/>
        </w:rPr>
        <w:t>5</w:t>
      </w:r>
      <w:r w:rsidRPr="00BF4661">
        <w:rPr>
          <w:sz w:val="28"/>
          <w:szCs w:val="28"/>
        </w:rPr>
        <w:t>0</w:t>
      </w:r>
      <w:r w:rsidRPr="00BF4661">
        <w:rPr>
          <w:rFonts w:hint="eastAsia"/>
          <w:sz w:val="28"/>
          <w:szCs w:val="28"/>
        </w:rPr>
        <w:t>分则须申请补考，如补考一次未通过，则须申请重修。路径：教务管理，学生选课，补考与重修申请，也可直接登录网站</w:t>
      </w:r>
      <w:r>
        <w:rPr>
          <w:rFonts w:ascii="ZWAdobeF" w:hAnsi="ZWAdobeF" w:cs="ZWAdobeF"/>
          <w:sz w:val="2"/>
          <w:szCs w:val="28"/>
        </w:rPr>
        <w:t>4H</w:t>
      </w:r>
      <w:hyperlink r:id="rId33" w:history="1">
        <w:r w:rsidRPr="0060611B">
          <w:rPr>
            <w:rStyle w:val="a4"/>
            <w:sz w:val="28"/>
            <w:szCs w:val="28"/>
          </w:rPr>
          <w:t>http://my.seu.edu.cn/login.portal</w:t>
        </w:r>
      </w:hyperlink>
    </w:p>
    <w:p w:rsidR="00411627" w:rsidRDefault="00411627" w:rsidP="00411627">
      <w:r>
        <w:rPr>
          <w:noProof/>
        </w:rPr>
        <w:pict>
          <v:rect id="_x0000_s1030" style="position:absolute;left:0;text-align:left;margin-left:13.75pt;margin-top:62.4pt;width:67.25pt;height:15.6pt;z-index:251664384" filled="f" strokecolor="red" strokeweight="1pt"/>
        </w:pict>
      </w:r>
      <w:r>
        <w:rPr>
          <w:noProof/>
        </w:rPr>
        <w:drawing>
          <wp:inline distT="0" distB="0" distL="0" distR="0">
            <wp:extent cx="5391150" cy="30194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1C6506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47" style="position:absolute;margin-left:27pt;margin-top:226.2pt;width:99pt;height:31.2pt;z-index:251681792" filled="f" strokecolor="red" strokeweight="1pt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562600" cy="3810000"/>
            <wp:effectExtent l="19050" t="0" r="0" b="0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1C6506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lastRenderedPageBreak/>
        <w:pict>
          <v:rect id="_x0000_s1031" style="position:absolute;margin-left:171pt;margin-top:15.6pt;width:27pt;height:15.6pt;z-index:251665408" filled="f" strokecolor="red" strokeweight="1pt"/>
        </w:pict>
      </w:r>
      <w:r w:rsidRPr="00D4573E">
        <w:rPr>
          <w:noProof/>
        </w:rPr>
        <w:pict>
          <v:rect id="_x0000_s1032" style="position:absolute;margin-left:283.6pt;margin-top:10.8pt;width:17pt;height:7.95pt;z-index:251666432" fillcolor="yellow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57800" cy="2628900"/>
            <wp:effectExtent l="19050" t="0" r="0" b="0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4606B4" w:rsidRDefault="00411627" w:rsidP="0041162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D4573E">
        <w:rPr>
          <w:noProof/>
        </w:rPr>
        <w:pict>
          <v:rect id="_x0000_s1037" style="position:absolute;margin-left:162.95pt;margin-top:43.75pt;width:62.05pt;height:10.85pt;z-index:251671552" fillcolor="#ccc0d9"/>
        </w:pict>
      </w:r>
      <w:r w:rsidRPr="00D4573E">
        <w:rPr>
          <w:noProof/>
        </w:rPr>
        <w:pict>
          <v:rect id="_x0000_s1039" style="position:absolute;margin-left:351.1pt;margin-top:43.75pt;width:53.9pt;height:18.65pt;z-index:251673600" fillcolor="#ccc0d9"/>
        </w:pict>
      </w:r>
      <w:r w:rsidRPr="00D4573E">
        <w:rPr>
          <w:noProof/>
        </w:rPr>
        <w:pict>
          <v:rect id="_x0000_s1038" style="position:absolute;margin-left:261pt;margin-top:39pt;width:36pt;height:15.6pt;z-index:251672576" fillcolor="#ccc0d9"/>
        </w:pict>
      </w:r>
      <w:r w:rsidRPr="00D4573E">
        <w:rPr>
          <w:noProof/>
        </w:rPr>
        <w:pict>
          <v:rect id="_x0000_s1033" style="position:absolute;margin-left:0;margin-top:46.8pt;width:36pt;height:11.55pt;z-index:251667456" filled="f" fillcolor="red" strokecolor="red" strokeweight="1pt"/>
        </w:pict>
      </w:r>
      <w:r w:rsidRPr="00D4573E">
        <w:rPr>
          <w:noProof/>
        </w:rPr>
        <w:pict>
          <v:rect id="_x0000_s1034" style="position:absolute;margin-left:0;margin-top:39pt;width:36pt;height:7.8pt;flip:y;z-index:251668480" filled="f" fillcolor="red" strokecolor="red" strokeweight="1pt"/>
        </w:pict>
      </w:r>
      <w:r w:rsidRPr="00D4573E">
        <w:rPr>
          <w:noProof/>
        </w:rPr>
        <w:pict>
          <v:rect id="_x0000_s1035" style="position:absolute;margin-left:47.65pt;margin-top:51.8pt;width:73.7pt;height:49.55pt;z-index:251669504" fillcolor="#ccc0d9"/>
        </w:pict>
      </w:r>
      <w:r w:rsidRPr="00D4573E">
        <w:rPr>
          <w:noProof/>
        </w:rPr>
        <w:pict>
          <v:rect id="_x0000_s1036" style="position:absolute;margin-left:173.05pt;margin-top:47.4pt;width:25.5pt;height:7.15pt;z-index:251670528" strokecolor="#b2a1c7"/>
        </w:pict>
      </w:r>
      <w:r>
        <w:rPr>
          <w:rFonts w:ascii="宋体" w:cs="宋体"/>
          <w:noProof/>
          <w:kern w:val="0"/>
          <w:sz w:val="24"/>
          <w:szCs w:val="24"/>
        </w:rPr>
        <w:drawing>
          <wp:inline distT="0" distB="0" distL="0" distR="0">
            <wp:extent cx="5238750" cy="2990850"/>
            <wp:effectExtent l="19050" t="0" r="0" b="0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27" w:rsidRPr="00680658" w:rsidRDefault="00411627" w:rsidP="00411627">
      <w:pPr>
        <w:numPr>
          <w:ilvl w:val="0"/>
          <w:numId w:val="1"/>
        </w:numPr>
        <w:jc w:val="left"/>
        <w:rPr>
          <w:b/>
          <w:sz w:val="28"/>
          <w:szCs w:val="28"/>
        </w:rPr>
      </w:pPr>
      <w:r w:rsidRPr="00680658">
        <w:rPr>
          <w:rFonts w:hint="eastAsia"/>
          <w:b/>
          <w:sz w:val="28"/>
          <w:szCs w:val="28"/>
        </w:rPr>
        <w:t>学籍管理</w:t>
      </w:r>
    </w:p>
    <w:p w:rsidR="00411627" w:rsidRPr="00680658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信息注册</w:t>
      </w:r>
    </w:p>
    <w:p w:rsidR="00411627" w:rsidRPr="000A3D83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新生需登陆</w:t>
      </w:r>
      <w:r w:rsidRPr="000A3D83">
        <w:rPr>
          <w:sz w:val="28"/>
          <w:szCs w:val="28"/>
        </w:rPr>
        <w:t>my.seu.edu.cn</w:t>
      </w:r>
      <w:r w:rsidRPr="000A3D83">
        <w:rPr>
          <w:rFonts w:hint="eastAsia"/>
          <w:sz w:val="28"/>
          <w:szCs w:val="28"/>
        </w:rPr>
        <w:t>进行学籍注册</w:t>
      </w:r>
    </w:p>
    <w:p w:rsidR="00411627" w:rsidRPr="00680658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转专业</w:t>
      </w:r>
    </w:p>
    <w:p w:rsidR="00411627" w:rsidRPr="000A3D83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原则上不允许转专业。如遇特殊情况需转专业，</w:t>
      </w:r>
      <w:r>
        <w:rPr>
          <w:rFonts w:hint="eastAsia"/>
          <w:sz w:val="28"/>
          <w:szCs w:val="28"/>
        </w:rPr>
        <w:t>则由</w:t>
      </w:r>
      <w:r w:rsidRPr="000A3D83">
        <w:rPr>
          <w:rFonts w:hint="eastAsia"/>
          <w:sz w:val="28"/>
          <w:szCs w:val="28"/>
        </w:rPr>
        <w:t>本人向海外教育学院教务办公室提出申请，提交转专业申请书，</w:t>
      </w:r>
      <w:r>
        <w:rPr>
          <w:rFonts w:hint="eastAsia"/>
          <w:sz w:val="28"/>
          <w:szCs w:val="28"/>
        </w:rPr>
        <w:t>填写《东南大学全日制本科生转系转专业通知单》。</w:t>
      </w:r>
      <w:r>
        <w:rPr>
          <w:sz w:val="28"/>
          <w:szCs w:val="28"/>
        </w:rPr>
        <w:t>CSC</w:t>
      </w:r>
      <w:r>
        <w:rPr>
          <w:rFonts w:hint="eastAsia"/>
          <w:sz w:val="28"/>
          <w:szCs w:val="28"/>
        </w:rPr>
        <w:t>奖学金学生</w:t>
      </w:r>
      <w:r w:rsidRPr="000A3D83">
        <w:rPr>
          <w:rFonts w:hint="eastAsia"/>
          <w:sz w:val="28"/>
          <w:szCs w:val="28"/>
        </w:rPr>
        <w:t>还须提供</w:t>
      </w:r>
      <w:r w:rsidRPr="000A3D83">
        <w:rPr>
          <w:sz w:val="28"/>
          <w:szCs w:val="28"/>
        </w:rPr>
        <w:t>csc</w:t>
      </w:r>
      <w:r w:rsidRPr="000A3D83">
        <w:rPr>
          <w:rFonts w:hint="eastAsia"/>
          <w:sz w:val="28"/>
          <w:szCs w:val="28"/>
        </w:rPr>
        <w:t>同意</w:t>
      </w:r>
      <w:r w:rsidRPr="000A3D83">
        <w:rPr>
          <w:rFonts w:hint="eastAsia"/>
          <w:sz w:val="28"/>
          <w:szCs w:val="28"/>
        </w:rPr>
        <w:lastRenderedPageBreak/>
        <w:t>函</w:t>
      </w:r>
      <w:r>
        <w:rPr>
          <w:rFonts w:hint="eastAsia"/>
          <w:sz w:val="28"/>
          <w:szCs w:val="28"/>
        </w:rPr>
        <w:t>。</w:t>
      </w:r>
    </w:p>
    <w:p w:rsidR="00411627" w:rsidRPr="00680658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留级、延期毕业、退学、休学</w:t>
      </w:r>
    </w:p>
    <w:p w:rsidR="00411627" w:rsidRPr="000A3D83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办理留级、退学、休学手续须向海外教育学院教务办公室提交个人申请书，并填写《东南大学本科生休、退、复、转及保留学籍申请表》。</w:t>
      </w:r>
    </w:p>
    <w:p w:rsidR="00411627" w:rsidRPr="000A3D83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休学期满，须到海外教育学院教务办公室办理复学手续。</w:t>
      </w:r>
    </w:p>
    <w:p w:rsidR="00411627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0A3D83">
        <w:rPr>
          <w:rFonts w:hint="eastAsia"/>
          <w:sz w:val="28"/>
          <w:szCs w:val="28"/>
        </w:rPr>
        <w:t>延期毕业：学分未达到所在专业毕业要求学分数（含实习实践环节），则须在</w:t>
      </w:r>
      <w:r w:rsidRPr="000A3D83">
        <w:rPr>
          <w:sz w:val="28"/>
          <w:szCs w:val="28"/>
        </w:rPr>
        <w:t>6</w:t>
      </w:r>
      <w:r w:rsidRPr="000A3D83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  <w:r w:rsidRPr="000A3D83">
        <w:rPr>
          <w:rFonts w:hint="eastAsia"/>
          <w:sz w:val="28"/>
          <w:szCs w:val="28"/>
        </w:rPr>
        <w:t>前</w:t>
      </w:r>
      <w:r>
        <w:rPr>
          <w:rFonts w:hint="eastAsia"/>
          <w:sz w:val="28"/>
          <w:szCs w:val="28"/>
        </w:rPr>
        <w:t>（具体截止时间以我院通知为准）</w:t>
      </w:r>
      <w:r w:rsidRPr="000A3D83">
        <w:rPr>
          <w:rFonts w:hint="eastAsia"/>
          <w:sz w:val="28"/>
          <w:szCs w:val="28"/>
        </w:rPr>
        <w:t>向</w:t>
      </w:r>
      <w:r>
        <w:rPr>
          <w:rFonts w:hint="eastAsia"/>
          <w:sz w:val="28"/>
          <w:szCs w:val="28"/>
        </w:rPr>
        <w:t>校教务处</w:t>
      </w:r>
      <w:r w:rsidRPr="000A3D83">
        <w:rPr>
          <w:rFonts w:hint="eastAsia"/>
          <w:sz w:val="28"/>
          <w:szCs w:val="28"/>
        </w:rPr>
        <w:t>提交《东南大学学生延长学习年限申请表》，申请延期毕业。</w:t>
      </w:r>
      <w:r>
        <w:rPr>
          <w:rFonts w:hint="eastAsia"/>
          <w:sz w:val="28"/>
          <w:szCs w:val="28"/>
        </w:rPr>
        <w:t>延长学习年限最多两次，但不得超过弹性学习年限的上限，且在校实际学习时间不得超过所学专业规定学制两年。具体参见教务处网页：东南大学学生延长学习年限实施办法</w:t>
      </w:r>
      <w:hyperlink r:id="rId37" w:history="1">
        <w:r w:rsidRPr="00ED6FF9">
          <w:rPr>
            <w:rStyle w:val="a4"/>
            <w:sz w:val="28"/>
            <w:szCs w:val="28"/>
          </w:rPr>
          <w:t>http://jwc.seu.edu.cn/2012/0324/c10022a85604/page.htm</w:t>
        </w:r>
      </w:hyperlink>
      <w:r>
        <w:rPr>
          <w:rFonts w:hint="eastAsia"/>
          <w:sz w:val="28"/>
          <w:szCs w:val="28"/>
        </w:rPr>
        <w:t>（</w:t>
      </w:r>
    </w:p>
    <w:p w:rsidR="00411627" w:rsidRPr="00680658" w:rsidRDefault="00411627" w:rsidP="00411627">
      <w:pPr>
        <w:numPr>
          <w:ilvl w:val="1"/>
          <w:numId w:val="1"/>
        </w:numPr>
        <w:jc w:val="left"/>
        <w:rPr>
          <w:rFonts w:ascii="宋体" w:cs="宋体"/>
          <w:b/>
          <w:kern w:val="0"/>
          <w:sz w:val="28"/>
          <w:szCs w:val="28"/>
        </w:rPr>
      </w:pPr>
      <w:r w:rsidRPr="00680658">
        <w:rPr>
          <w:rFonts w:ascii="宋体" w:hAnsi="宋体" w:cs="宋体" w:hint="eastAsia"/>
          <w:b/>
          <w:kern w:val="0"/>
          <w:sz w:val="28"/>
          <w:szCs w:val="28"/>
        </w:rPr>
        <w:t>毕业、结业</w:t>
      </w:r>
    </w:p>
    <w:p w:rsidR="00411627" w:rsidRPr="00341930" w:rsidRDefault="00411627" w:rsidP="00411627">
      <w:pPr>
        <w:pStyle w:val="a3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 w:rsidRPr="00341930">
        <w:rPr>
          <w:rFonts w:hint="eastAsia"/>
          <w:b/>
          <w:sz w:val="28"/>
          <w:szCs w:val="28"/>
        </w:rPr>
        <w:t>毕业</w:t>
      </w:r>
    </w:p>
    <w:p w:rsidR="00411627" w:rsidRPr="00341930" w:rsidRDefault="00411627" w:rsidP="00411627">
      <w:pPr>
        <w:pStyle w:val="a3"/>
        <w:ind w:left="1077" w:firstLineChars="0" w:firstLine="0"/>
        <w:jc w:val="left"/>
        <w:rPr>
          <w:sz w:val="28"/>
          <w:szCs w:val="28"/>
        </w:rPr>
      </w:pPr>
      <w:r w:rsidRPr="00341930">
        <w:rPr>
          <w:rFonts w:hint="eastAsia"/>
          <w:sz w:val="28"/>
          <w:szCs w:val="28"/>
        </w:rPr>
        <w:t>须完成所在专业培养计划所要求的学分数；绩点须达到</w:t>
      </w:r>
      <w:r w:rsidRPr="00341930">
        <w:rPr>
          <w:sz w:val="28"/>
          <w:szCs w:val="28"/>
        </w:rPr>
        <w:t>2.0</w:t>
      </w:r>
      <w:r w:rsidRPr="00341930">
        <w:rPr>
          <w:rFonts w:hint="eastAsia"/>
          <w:sz w:val="28"/>
          <w:szCs w:val="28"/>
        </w:rPr>
        <w:t>（课程平均分大概为</w:t>
      </w:r>
      <w:r w:rsidRPr="00341930">
        <w:rPr>
          <w:sz w:val="28"/>
          <w:szCs w:val="28"/>
        </w:rPr>
        <w:t>70</w:t>
      </w:r>
      <w:r w:rsidRPr="00341930">
        <w:rPr>
          <w:rFonts w:hint="eastAsia"/>
          <w:sz w:val="28"/>
          <w:szCs w:val="28"/>
        </w:rPr>
        <w:t>分以上）</w:t>
      </w:r>
    </w:p>
    <w:p w:rsidR="00411627" w:rsidRPr="000A3D83" w:rsidRDefault="00411627" w:rsidP="00411627">
      <w:pPr>
        <w:ind w:leftChars="85" w:left="178" w:firstLineChars="171" w:firstLine="479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申请毕业所需材料：</w:t>
      </w:r>
    </w:p>
    <w:p w:rsidR="00411627" w:rsidRPr="00F6472E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F6472E">
        <w:rPr>
          <w:rFonts w:hint="eastAsia"/>
          <w:sz w:val="28"/>
          <w:szCs w:val="28"/>
        </w:rPr>
        <w:t>填写《东南大学外国留学生申请学士学位申请表</w:t>
      </w:r>
      <w:r w:rsidRPr="00F6472E">
        <w:rPr>
          <w:sz w:val="28"/>
          <w:szCs w:val="28"/>
        </w:rPr>
        <w:t xml:space="preserve"> </w:t>
      </w:r>
      <w:r w:rsidRPr="00F6472E">
        <w:rPr>
          <w:rFonts w:hint="eastAsia"/>
          <w:sz w:val="28"/>
          <w:szCs w:val="28"/>
        </w:rPr>
        <w:t>》、《东南大学留学生离校通知单》。请至四牌楼</w:t>
      </w:r>
      <w:r w:rsidRPr="00F6472E">
        <w:rPr>
          <w:sz w:val="28"/>
          <w:szCs w:val="28"/>
        </w:rPr>
        <w:t>403</w:t>
      </w:r>
      <w:r w:rsidRPr="00F6472E">
        <w:rPr>
          <w:rFonts w:hint="eastAsia"/>
          <w:sz w:val="28"/>
          <w:szCs w:val="28"/>
        </w:rPr>
        <w:t>办公室或九龙湖</w:t>
      </w:r>
      <w:r w:rsidRPr="00F6472E">
        <w:rPr>
          <w:sz w:val="28"/>
          <w:szCs w:val="28"/>
        </w:rPr>
        <w:t>101</w:t>
      </w:r>
      <w:r w:rsidRPr="00F6472E">
        <w:rPr>
          <w:rFonts w:hint="eastAsia"/>
          <w:sz w:val="28"/>
          <w:szCs w:val="28"/>
        </w:rPr>
        <w:t>办公室领取。</w:t>
      </w:r>
    </w:p>
    <w:p w:rsidR="00411627" w:rsidRPr="00F6472E" w:rsidRDefault="00411627" w:rsidP="00411627">
      <w:pPr>
        <w:ind w:left="560" w:firstLineChars="200" w:firstLine="560"/>
        <w:jc w:val="left"/>
        <w:rPr>
          <w:sz w:val="28"/>
          <w:szCs w:val="28"/>
        </w:rPr>
      </w:pPr>
      <w:r w:rsidRPr="00F6472E">
        <w:rPr>
          <w:rFonts w:hint="eastAsia"/>
          <w:sz w:val="28"/>
          <w:szCs w:val="28"/>
        </w:rPr>
        <w:t>《东南大学外国留学生申请学士学位申请表</w:t>
      </w:r>
      <w:r w:rsidRPr="00F6472E">
        <w:rPr>
          <w:sz w:val="28"/>
          <w:szCs w:val="28"/>
        </w:rPr>
        <w:t xml:space="preserve"> </w:t>
      </w:r>
      <w:r w:rsidRPr="00F6472E">
        <w:rPr>
          <w:rFonts w:hint="eastAsia"/>
          <w:sz w:val="28"/>
          <w:szCs w:val="28"/>
        </w:rPr>
        <w:t>》需学生填写，</w:t>
      </w:r>
      <w:r>
        <w:rPr>
          <w:rFonts w:hint="eastAsia"/>
          <w:sz w:val="28"/>
          <w:szCs w:val="28"/>
        </w:rPr>
        <w:lastRenderedPageBreak/>
        <w:t>并需学生所在院系、海外教育学院、以及院系学位评定分委员会签署审核意见并盖章，所以请大家务必</w:t>
      </w:r>
      <w:r w:rsidRPr="00F033BF">
        <w:rPr>
          <w:rFonts w:hint="eastAsia"/>
          <w:sz w:val="28"/>
          <w:szCs w:val="28"/>
          <w:u w:val="single"/>
        </w:rPr>
        <w:t>在院系学位分委员会召开之前</w:t>
      </w:r>
      <w:r>
        <w:rPr>
          <w:rFonts w:hint="eastAsia"/>
          <w:sz w:val="28"/>
          <w:szCs w:val="28"/>
        </w:rPr>
        <w:t>完成表格并交给院系教务老师，否则不能按时毕业。</w:t>
      </w:r>
    </w:p>
    <w:p w:rsidR="00411627" w:rsidRPr="006965C2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</w:t>
      </w:r>
      <w:r w:rsidRPr="006965C2">
        <w:rPr>
          <w:sz w:val="28"/>
          <w:szCs w:val="28"/>
        </w:rPr>
        <w:t xml:space="preserve"> 4</w:t>
      </w:r>
      <w:r w:rsidRPr="006965C2">
        <w:rPr>
          <w:rFonts w:hint="eastAsia"/>
          <w:sz w:val="28"/>
          <w:szCs w:val="28"/>
        </w:rPr>
        <w:t>张</w:t>
      </w:r>
      <w:r w:rsidRPr="006965C2">
        <w:rPr>
          <w:sz w:val="28"/>
          <w:szCs w:val="28"/>
        </w:rPr>
        <w:t>2</w:t>
      </w:r>
      <w:r w:rsidRPr="006965C2">
        <w:rPr>
          <w:rFonts w:hint="eastAsia"/>
          <w:sz w:val="28"/>
          <w:szCs w:val="28"/>
        </w:rPr>
        <w:t>寸照片，</w:t>
      </w:r>
      <w:r w:rsidRPr="006965C2">
        <w:rPr>
          <w:sz w:val="28"/>
          <w:szCs w:val="28"/>
        </w:rPr>
        <w:t>1</w:t>
      </w:r>
      <w:r w:rsidRPr="006965C2">
        <w:rPr>
          <w:rFonts w:hint="eastAsia"/>
          <w:sz w:val="28"/>
          <w:szCs w:val="28"/>
        </w:rPr>
        <w:t>张电子照片</w:t>
      </w:r>
    </w:p>
    <w:p w:rsidR="00411627" w:rsidRPr="006965C2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指定拍照地址：淮海路</w:t>
      </w:r>
      <w:r w:rsidRPr="006965C2">
        <w:rPr>
          <w:sz w:val="28"/>
          <w:szCs w:val="28"/>
        </w:rPr>
        <w:t>50</w:t>
      </w:r>
      <w:r w:rsidRPr="006965C2">
        <w:rPr>
          <w:rFonts w:hint="eastAsia"/>
          <w:sz w:val="28"/>
          <w:szCs w:val="28"/>
        </w:rPr>
        <w:t>号南方证券大厦</w:t>
      </w:r>
      <w:r w:rsidRPr="006965C2">
        <w:rPr>
          <w:sz w:val="28"/>
          <w:szCs w:val="28"/>
        </w:rPr>
        <w:t>2508</w:t>
      </w:r>
      <w:r w:rsidRPr="006965C2">
        <w:rPr>
          <w:rFonts w:hint="eastAsia"/>
          <w:sz w:val="28"/>
          <w:szCs w:val="28"/>
        </w:rPr>
        <w:t>室</w:t>
      </w:r>
    </w:p>
    <w:p w:rsidR="00411627" w:rsidRPr="006965C2" w:rsidRDefault="00411627" w:rsidP="00411627">
      <w:pPr>
        <w:ind w:firstLineChars="200" w:firstLine="56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电话：</w:t>
      </w:r>
      <w:r w:rsidRPr="006965C2">
        <w:rPr>
          <w:sz w:val="28"/>
          <w:szCs w:val="28"/>
        </w:rPr>
        <w:t>025-84506946</w:t>
      </w:r>
      <w:r w:rsidRPr="006965C2">
        <w:rPr>
          <w:rFonts w:hint="eastAsia"/>
          <w:sz w:val="28"/>
          <w:szCs w:val="28"/>
        </w:rPr>
        <w:t>，</w:t>
      </w:r>
      <w:r w:rsidRPr="006965C2">
        <w:rPr>
          <w:sz w:val="28"/>
          <w:szCs w:val="28"/>
        </w:rPr>
        <w:t>025-84418163</w:t>
      </w:r>
    </w:p>
    <w:p w:rsidR="00411627" w:rsidRPr="006965C2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</w:t>
      </w:r>
      <w:r w:rsidRPr="006965C2">
        <w:rPr>
          <w:sz w:val="28"/>
          <w:szCs w:val="28"/>
        </w:rPr>
        <w:t xml:space="preserve"> HSK</w:t>
      </w:r>
      <w:r>
        <w:rPr>
          <w:rFonts w:hint="eastAsia"/>
          <w:sz w:val="28"/>
          <w:szCs w:val="28"/>
        </w:rPr>
        <w:t>四</w:t>
      </w:r>
      <w:r w:rsidRPr="006965C2">
        <w:rPr>
          <w:rFonts w:hint="eastAsia"/>
          <w:sz w:val="28"/>
          <w:szCs w:val="28"/>
        </w:rPr>
        <w:t>级及以上证书复印件</w:t>
      </w:r>
    </w:p>
    <w:p w:rsidR="00411627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提供在校期间</w:t>
      </w:r>
      <w:r>
        <w:rPr>
          <w:rFonts w:hint="eastAsia"/>
          <w:sz w:val="28"/>
          <w:szCs w:val="28"/>
        </w:rPr>
        <w:t>中文</w:t>
      </w:r>
      <w:r w:rsidRPr="006965C2">
        <w:rPr>
          <w:rFonts w:hint="eastAsia"/>
          <w:sz w:val="28"/>
          <w:szCs w:val="28"/>
        </w:rPr>
        <w:t>成绩单原件</w:t>
      </w:r>
      <w:r>
        <w:rPr>
          <w:rFonts w:hint="eastAsia"/>
          <w:sz w:val="28"/>
          <w:szCs w:val="28"/>
        </w:rPr>
        <w:t>两</w:t>
      </w:r>
      <w:r w:rsidRPr="006965C2">
        <w:rPr>
          <w:rFonts w:hint="eastAsia"/>
          <w:sz w:val="28"/>
          <w:szCs w:val="28"/>
        </w:rPr>
        <w:t>份</w:t>
      </w:r>
      <w:r w:rsidRPr="006965C2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。中文成绩单可至所在院系打印盖章，如需英文成绩单，可携中文成绩单至校档案馆付费翻译。</w:t>
      </w:r>
    </w:p>
    <w:p w:rsidR="00411627" w:rsidRDefault="00411627" w:rsidP="00411627">
      <w:pPr>
        <w:pStyle w:val="a3"/>
        <w:ind w:left="134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地址：四牌楼校区图书馆内档案馆</w:t>
      </w:r>
      <w:r>
        <w:rPr>
          <w:sz w:val="28"/>
          <w:szCs w:val="28"/>
        </w:rPr>
        <w:t>401</w:t>
      </w:r>
      <w:r>
        <w:rPr>
          <w:rFonts w:hint="eastAsia"/>
          <w:sz w:val="28"/>
          <w:szCs w:val="28"/>
        </w:rPr>
        <w:t>办公室</w:t>
      </w:r>
    </w:p>
    <w:p w:rsidR="00411627" w:rsidRPr="006965C2" w:rsidRDefault="00411627" w:rsidP="00411627">
      <w:pPr>
        <w:pStyle w:val="a3"/>
        <w:ind w:left="1340" w:firstLineChars="0" w:firstLine="0"/>
        <w:jc w:val="left"/>
        <w:rPr>
          <w:sz w:val="28"/>
          <w:szCs w:val="28"/>
        </w:rPr>
      </w:pPr>
      <w:r>
        <w:rPr>
          <w:rFonts w:eastAsia="楷体_GB2312" w:hint="eastAsia"/>
          <w:color w:val="333333"/>
          <w:sz w:val="28"/>
          <w:szCs w:val="28"/>
        </w:rPr>
        <w:t>电话：</w:t>
      </w:r>
      <w:r>
        <w:rPr>
          <w:rFonts w:eastAsia="楷体_GB2312"/>
          <w:color w:val="333333"/>
          <w:sz w:val="28"/>
          <w:szCs w:val="28"/>
        </w:rPr>
        <w:t xml:space="preserve">025-83792861 </w:t>
      </w:r>
      <w:r>
        <w:rPr>
          <w:rFonts w:eastAsia="楷体_GB2312" w:hint="eastAsia"/>
          <w:color w:val="333333"/>
          <w:sz w:val="28"/>
          <w:szCs w:val="28"/>
        </w:rPr>
        <w:t>邮箱</w:t>
      </w:r>
      <w:r>
        <w:rPr>
          <w:rFonts w:eastAsia="楷体_GB2312"/>
          <w:color w:val="333333"/>
          <w:sz w:val="28"/>
          <w:szCs w:val="28"/>
        </w:rPr>
        <w:t>: archives@pub.seu.edu.cn</w:t>
      </w:r>
    </w:p>
    <w:p w:rsidR="00411627" w:rsidRPr="006965C2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提供本人护照照片页复印件一份</w:t>
      </w:r>
    </w:p>
    <w:p w:rsidR="00411627" w:rsidRDefault="00411627" w:rsidP="0041162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965C2">
        <w:rPr>
          <w:rFonts w:hint="eastAsia"/>
          <w:sz w:val="28"/>
          <w:szCs w:val="28"/>
        </w:rPr>
        <w:t>请将以上材料交至四牌楼</w:t>
      </w:r>
      <w:r w:rsidRPr="006965C2">
        <w:rPr>
          <w:sz w:val="28"/>
          <w:szCs w:val="28"/>
        </w:rPr>
        <w:t>403</w:t>
      </w:r>
      <w:r w:rsidRPr="006965C2">
        <w:rPr>
          <w:rFonts w:hint="eastAsia"/>
          <w:sz w:val="28"/>
          <w:szCs w:val="28"/>
        </w:rPr>
        <w:t>办公室，并确认个人信息</w:t>
      </w:r>
    </w:p>
    <w:p w:rsidR="00411627" w:rsidRDefault="00411627" w:rsidP="00411627">
      <w:pPr>
        <w:ind w:firstLineChars="200" w:firstLine="560"/>
        <w:jc w:val="left"/>
        <w:rPr>
          <w:sz w:val="28"/>
          <w:szCs w:val="28"/>
        </w:rPr>
      </w:pPr>
    </w:p>
    <w:p w:rsidR="00411627" w:rsidRPr="00341930" w:rsidRDefault="00411627" w:rsidP="00411627">
      <w:pPr>
        <w:pStyle w:val="a3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 w:rsidRPr="00341930">
        <w:rPr>
          <w:rFonts w:hint="eastAsia"/>
          <w:b/>
          <w:sz w:val="28"/>
          <w:szCs w:val="28"/>
        </w:rPr>
        <w:t>结业</w:t>
      </w:r>
    </w:p>
    <w:p w:rsidR="00411627" w:rsidRPr="00341930" w:rsidRDefault="00411627" w:rsidP="00411627">
      <w:pPr>
        <w:pStyle w:val="a3"/>
        <w:ind w:left="1077" w:firstLineChars="0" w:firstLine="0"/>
        <w:jc w:val="left"/>
        <w:rPr>
          <w:sz w:val="28"/>
          <w:szCs w:val="28"/>
        </w:rPr>
      </w:pPr>
      <w:r w:rsidRPr="00341930">
        <w:rPr>
          <w:rFonts w:hint="eastAsia"/>
          <w:sz w:val="28"/>
          <w:szCs w:val="28"/>
        </w:rPr>
        <w:t>请参照教务处《东南大学本科学生学籍管理条例》具体规定。</w:t>
      </w:r>
    </w:p>
    <w:p w:rsidR="00411627" w:rsidRDefault="00411627" w:rsidP="0041162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以下内容选自《东南大学本科学生学籍管理条例》（</w:t>
      </w:r>
      <w:r>
        <w:rPr>
          <w:sz w:val="28"/>
          <w:szCs w:val="28"/>
        </w:rPr>
        <w:t>2014</w:t>
      </w:r>
      <w:r>
        <w:rPr>
          <w:rFonts w:hint="eastAsia"/>
          <w:sz w:val="28"/>
          <w:szCs w:val="28"/>
        </w:rPr>
        <w:t>级版）</w:t>
      </w:r>
    </w:p>
    <w:p w:rsidR="00411627" w:rsidRDefault="00411627" w:rsidP="0041162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“有正式学籍的学生，在学校规定学习年限内，修完本专业指导性教学计划规定内容，且取得本专业指导性教学计划中规定的包括必修课、限选课、任选课、通识选修课以及课内外实践环节等的全部学分的</w:t>
      </w:r>
      <w:r>
        <w:rPr>
          <w:sz w:val="28"/>
          <w:szCs w:val="28"/>
        </w:rPr>
        <w:t>90%</w:t>
      </w:r>
      <w:r>
        <w:rPr>
          <w:rFonts w:hint="eastAsia"/>
          <w:sz w:val="28"/>
          <w:szCs w:val="28"/>
        </w:rPr>
        <w:t>以上，但未达到毕业要求者，准予结业，由学校发给结业证</w:t>
      </w:r>
      <w:r>
        <w:rPr>
          <w:rFonts w:hint="eastAsia"/>
          <w:sz w:val="28"/>
          <w:szCs w:val="28"/>
        </w:rPr>
        <w:lastRenderedPageBreak/>
        <w:t>书。</w:t>
      </w:r>
    </w:p>
    <w:p w:rsidR="00411627" w:rsidRPr="00984910" w:rsidRDefault="00411627" w:rsidP="0041162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凡取得结业证书的学生，可以在弹性学习年限最长期限内向学校申请参加未达要求课程（含实践环节）的换证考试（往届结业生仅可于每年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月份向学校申请换证考试，随自学重修考试时间参加考试），换证考试通过课程的成绩一律以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分记入。达到毕业要求后，学校发给毕业证书（毕业时间按发证日期填写）。超过弹性学习最长年限仍未达到毕业要求者作永久性结业。”</w:t>
      </w:r>
    </w:p>
    <w:p w:rsidR="00A37E17" w:rsidRDefault="00A37E17"/>
    <w:sectPr w:rsidR="00A37E17" w:rsidSect="00A37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hakuyoxingshu7000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ZWAdobeF">
    <w:altName w:val="Times New Roman"/>
    <w:charset w:val="00"/>
    <w:family w:val="auto"/>
    <w:pitch w:val="variable"/>
    <w:sig w:usb0="20002A87" w:usb1="00000000" w:usb2="00000000" w:usb3="00000000" w:csb0="000001FF" w:csb1="00000000"/>
  </w:font>
  <w:font w:name="楷体_GB2312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92B1D"/>
    <w:multiLevelType w:val="hybridMultilevel"/>
    <w:tmpl w:val="8E5ABDDA"/>
    <w:lvl w:ilvl="0" w:tplc="04090011">
      <w:start w:val="1"/>
      <w:numFmt w:val="decimal"/>
      <w:lvlText w:val="%1)"/>
      <w:lvlJc w:val="left"/>
      <w:pPr>
        <w:ind w:left="1340" w:hanging="7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1">
    <w:nsid w:val="4385087F"/>
    <w:multiLevelType w:val="hybridMultilevel"/>
    <w:tmpl w:val="911C68EC"/>
    <w:lvl w:ilvl="0" w:tplc="0409000F">
      <w:start w:val="1"/>
      <w:numFmt w:val="decimal"/>
      <w:lvlText w:val="%1."/>
      <w:lvlJc w:val="left"/>
      <w:pPr>
        <w:ind w:left="1077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497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7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7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97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17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37" w:hanging="420"/>
      </w:pPr>
      <w:rPr>
        <w:rFonts w:cs="Times New Roman"/>
      </w:rPr>
    </w:lvl>
  </w:abstractNum>
  <w:abstractNum w:abstractNumId="2">
    <w:nsid w:val="4E153BDD"/>
    <w:multiLevelType w:val="hybridMultilevel"/>
    <w:tmpl w:val="0C402FA0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DD4F7B4">
      <w:start w:val="1"/>
      <w:numFmt w:val="chineseCountingThousand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  <w:b/>
      </w:rPr>
    </w:lvl>
    <w:lvl w:ilvl="2" w:tplc="DFA095E0">
      <w:start w:val="1"/>
      <w:numFmt w:val="japaneseCounting"/>
      <w:lvlText w:val="（%3）"/>
      <w:lvlJc w:val="left"/>
      <w:pPr>
        <w:tabs>
          <w:tab w:val="num" w:pos="1560"/>
        </w:tabs>
        <w:ind w:left="1560" w:hanging="720"/>
      </w:pPr>
      <w:rPr>
        <w:rFonts w:hAnsi="宋体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1">
      <w:start w:val="1"/>
      <w:numFmt w:val="decimal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1627"/>
    <w:rsid w:val="00411627"/>
    <w:rsid w:val="00A3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2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627"/>
    <w:pPr>
      <w:ind w:firstLineChars="200" w:firstLine="420"/>
    </w:pPr>
  </w:style>
  <w:style w:type="character" w:styleId="a4">
    <w:name w:val="Hyperlink"/>
    <w:basedOn w:val="a0"/>
    <w:uiPriority w:val="99"/>
    <w:rsid w:val="00411627"/>
    <w:rPr>
      <w:rFonts w:cs="Times New Roman"/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1162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1162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://my.seu.edu.cn/login.porta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allinonecard.seu.edu.cn/homeLogin.ac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jwc.seu.edu.cn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yperlink" Target="http://jwc.seu.edu.cn/2012/0324/c10022a85604/page.htm" TargetMode="External"/><Relationship Id="rId5" Type="http://schemas.openxmlformats.org/officeDocument/2006/relationships/hyperlink" Target="mailto:academic403@pub.seu.edu.cn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jwc.seu.edu.cn/s/99/t/1600/80/d0/info32976.htm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jwc.seu.edu.cn/s/99/t/1600/p/1/c/6821/d/6862/list.ht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756</Words>
  <Characters>4313</Characters>
  <Application>Microsoft Office Word</Application>
  <DocSecurity>0</DocSecurity>
  <Lines>35</Lines>
  <Paragraphs>10</Paragraphs>
  <ScaleCrop>false</ScaleCrop>
  <Company/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2017-03-10T03:03:00Z</dcterms:created>
  <dcterms:modified xsi:type="dcterms:W3CDTF">2017-03-10T03:03:00Z</dcterms:modified>
</cp:coreProperties>
</file>